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003DB" w14:textId="6D30502C" w:rsidR="00B87F28" w:rsidRDefault="00B87F28" w:rsidP="00B24751">
      <w:pPr>
        <w:pStyle w:val="Title"/>
        <w:outlineLvl w:val="0"/>
      </w:pPr>
      <w:bookmarkStart w:id="0" w:name="_Toc163549283"/>
      <w:r>
        <w:t>Thesis information</w:t>
      </w:r>
      <w:bookmarkEnd w:id="0"/>
    </w:p>
    <w:p w14:paraId="1E9A0F0A" w14:textId="77777777" w:rsidR="00C66AC2" w:rsidRPr="000469F1" w:rsidRDefault="00C66AC2" w:rsidP="00C66AC2">
      <w:pPr>
        <w:ind w:left="142" w:right="-2" w:firstLine="142"/>
        <w:rPr>
          <w:b/>
          <w:bCs/>
          <w:szCs w:val="26"/>
        </w:rPr>
      </w:pPr>
      <w:r w:rsidRPr="00456D88">
        <w:rPr>
          <w:rStyle w:val="longtext"/>
          <w:bCs/>
        </w:rPr>
        <w:t>Thesis title</w:t>
      </w:r>
      <w:r w:rsidRPr="00456D88">
        <w:rPr>
          <w:bCs/>
        </w:rPr>
        <w:t>:</w:t>
      </w:r>
      <w:r w:rsidRPr="00E76FFA">
        <w:t xml:space="preserve"> </w:t>
      </w:r>
      <w:r w:rsidRPr="000469F1">
        <w:rPr>
          <w:b/>
          <w:bCs/>
          <w:szCs w:val="26"/>
        </w:rPr>
        <w:t>Investigation of nonsequential double ionization process of noble gas atom by electric field of laser pulse</w:t>
      </w:r>
    </w:p>
    <w:p w14:paraId="173FC44F" w14:textId="77777777" w:rsidR="00C66AC2" w:rsidRPr="00E76FFA" w:rsidRDefault="00C66AC2" w:rsidP="00C66AC2">
      <w:pPr>
        <w:ind w:firstLine="284"/>
      </w:pPr>
      <w:r w:rsidRPr="00ED6C79">
        <w:t>Special</w:t>
      </w:r>
      <w:r>
        <w:rPr>
          <w:lang w:val="vi-VN"/>
        </w:rPr>
        <w:t>i</w:t>
      </w:r>
      <w:r>
        <w:t>t</w:t>
      </w:r>
      <w:r w:rsidRPr="00ED6C79">
        <w:t>y</w:t>
      </w:r>
      <w:r>
        <w:t>: Theoretical and Mathematical Physics</w:t>
      </w:r>
    </w:p>
    <w:p w14:paraId="045ABDBB" w14:textId="77777777" w:rsidR="00C66AC2" w:rsidRPr="00E76FFA" w:rsidRDefault="00C66AC2" w:rsidP="00C66AC2">
      <w:pPr>
        <w:ind w:firstLine="284"/>
      </w:pPr>
      <w:r>
        <w:t>Code</w:t>
      </w:r>
      <w:r w:rsidRPr="00E76FFA">
        <w:t>:</w:t>
      </w:r>
      <w:r>
        <w:t xml:space="preserve"> </w:t>
      </w:r>
      <w:r w:rsidRPr="00E76683">
        <w:t>9440103</w:t>
      </w:r>
    </w:p>
    <w:p w14:paraId="282D56CC" w14:textId="77777777" w:rsidR="00C66AC2" w:rsidRDefault="00C66AC2" w:rsidP="00C66AC2">
      <w:pPr>
        <w:ind w:firstLine="284"/>
      </w:pPr>
      <w:r>
        <w:t>Nam</w:t>
      </w:r>
      <w:r>
        <w:rPr>
          <w:lang w:val="vi-VN"/>
        </w:rPr>
        <w:t xml:space="preserve">e of </w:t>
      </w:r>
      <w:r>
        <w:t>PhD Student</w:t>
      </w:r>
      <w:r w:rsidRPr="00E76FFA">
        <w:t>:</w:t>
      </w:r>
      <w:r>
        <w:t xml:space="preserve"> Truong Dang Hoai Thu</w:t>
      </w:r>
    </w:p>
    <w:p w14:paraId="6E679BDC" w14:textId="77777777" w:rsidR="00C66AC2" w:rsidRPr="00E76FFA" w:rsidRDefault="00C66AC2" w:rsidP="00C66AC2">
      <w:pPr>
        <w:ind w:firstLine="284"/>
      </w:pPr>
      <w:r>
        <w:t>Academic year: 2019</w:t>
      </w:r>
    </w:p>
    <w:p w14:paraId="17D33944" w14:textId="77777777" w:rsidR="00C66AC2" w:rsidRDefault="00C66AC2" w:rsidP="00C66AC2">
      <w:pPr>
        <w:ind w:firstLine="284"/>
      </w:pPr>
      <w:r>
        <w:t>S</w:t>
      </w:r>
      <w:r w:rsidRPr="007B2C23">
        <w:t>upervisor</w:t>
      </w:r>
      <w:r>
        <w:t>:</w:t>
      </w:r>
    </w:p>
    <w:p w14:paraId="1D48A060" w14:textId="77777777" w:rsidR="00C66AC2" w:rsidRDefault="00C66AC2" w:rsidP="00C66AC2">
      <w:pPr>
        <w:ind w:firstLine="567"/>
      </w:pPr>
      <w:r>
        <w:t xml:space="preserve">1. </w:t>
      </w:r>
      <w:r w:rsidRPr="009329EB">
        <w:t>Supervisor: Assoc. Prof. Dr.</w:t>
      </w:r>
      <w:r>
        <w:t xml:space="preserve"> Pham Nguyen Thanh Vinh</w:t>
      </w:r>
    </w:p>
    <w:p w14:paraId="063D3EF9" w14:textId="77777777" w:rsidR="00C66AC2" w:rsidRDefault="00C66AC2" w:rsidP="00C66AC2">
      <w:pPr>
        <w:ind w:firstLine="567"/>
      </w:pPr>
      <w:r>
        <w:t xml:space="preserve">2. </w:t>
      </w:r>
      <w:r w:rsidRPr="009329EB">
        <w:t>Vice supervisor: Dr.</w:t>
      </w:r>
      <w:r>
        <w:t xml:space="preserve"> Nguyen Huu Nha</w:t>
      </w:r>
    </w:p>
    <w:p w14:paraId="76A57D7E" w14:textId="77777777" w:rsidR="00C66AC2" w:rsidRPr="00E76FFA" w:rsidRDefault="00C66AC2" w:rsidP="00C66AC2">
      <w:pPr>
        <w:ind w:firstLine="284"/>
      </w:pPr>
      <w:r>
        <w:t>At</w:t>
      </w:r>
      <w:r w:rsidRPr="00E76FFA">
        <w:t>:</w:t>
      </w:r>
      <w:r>
        <w:t xml:space="preserve"> VNUHCM - </w:t>
      </w:r>
      <w:r w:rsidRPr="009829B7">
        <w:rPr>
          <w:rStyle w:val="longtext"/>
        </w:rPr>
        <w:t xml:space="preserve">University </w:t>
      </w:r>
      <w:r>
        <w:rPr>
          <w:rStyle w:val="longtext"/>
        </w:rPr>
        <w:t>o</w:t>
      </w:r>
      <w:r w:rsidRPr="009829B7">
        <w:rPr>
          <w:rStyle w:val="longtext"/>
        </w:rPr>
        <w:t>f Science</w:t>
      </w:r>
    </w:p>
    <w:p w14:paraId="45CC3CF7" w14:textId="77777777" w:rsidR="00C66AC2" w:rsidRPr="00E76FFA" w:rsidRDefault="00C66AC2" w:rsidP="00C66AC2">
      <w:pPr>
        <w:ind w:firstLine="284"/>
      </w:pPr>
      <w:r w:rsidRPr="005E1CC2">
        <w:rPr>
          <w:b/>
          <w:bCs/>
        </w:rPr>
        <w:t xml:space="preserve">1. </w:t>
      </w:r>
      <w:r>
        <w:rPr>
          <w:b/>
          <w:bCs/>
        </w:rPr>
        <w:t>SUMMARY</w:t>
      </w:r>
      <w:r w:rsidRPr="00E76FFA">
        <w:t>:</w:t>
      </w:r>
    </w:p>
    <w:p w14:paraId="474BA2AD" w14:textId="77777777" w:rsidR="00C66AC2" w:rsidRDefault="00C66AC2" w:rsidP="00C66AC2">
      <w:pPr>
        <w:ind w:firstLine="284"/>
      </w:pPr>
      <w:r w:rsidRPr="00F3752E">
        <w:rPr>
          <w:rFonts w:cs="Times New Roman"/>
        </w:rPr>
        <w:t xml:space="preserve">In this thesis, based on the classical ensemble model, we proposed a procedure to determine the soft parameter in the Coulomb interaction potential between the ionized electron and the parent ion for all noble gas atoms. </w:t>
      </w:r>
      <w:r>
        <w:rPr>
          <w:rFonts w:cs="Times New Roman"/>
        </w:rPr>
        <w:t>E</w:t>
      </w:r>
      <w:r w:rsidRPr="006415EC">
        <w:rPr>
          <w:rFonts w:cs="Times New Roman"/>
        </w:rPr>
        <w:t>specially</w:t>
      </w:r>
      <w:r w:rsidRPr="00F3752E">
        <w:rPr>
          <w:rFonts w:cs="Times New Roman"/>
        </w:rPr>
        <w:t>,</w:t>
      </w:r>
      <w:r>
        <w:rPr>
          <w:rFonts w:cs="Times New Roman"/>
        </w:rPr>
        <w:t xml:space="preserve"> </w:t>
      </w:r>
      <w:r w:rsidRPr="00F3752E">
        <w:rPr>
          <w:rFonts w:cs="Times New Roman"/>
        </w:rPr>
        <w:t>we simulate the nonsequential double ionization process and compar</w:t>
      </w:r>
      <w:r>
        <w:rPr>
          <w:rFonts w:cs="Times New Roman"/>
        </w:rPr>
        <w:t xml:space="preserve">e it </w:t>
      </w:r>
      <w:r w:rsidRPr="00F3752E">
        <w:rPr>
          <w:rFonts w:cs="Times New Roman"/>
        </w:rPr>
        <w:t>to recent experimental results. Additionally, we also investigate the nonsequential double ionization of Ar</w:t>
      </w:r>
      <w:r>
        <w:rPr>
          <w:rFonts w:cs="Times New Roman"/>
        </w:rPr>
        <w:t xml:space="preserve"> atom</w:t>
      </w:r>
      <w:r w:rsidRPr="00F3752E">
        <w:rPr>
          <w:rFonts w:cs="Times New Roman"/>
        </w:rPr>
        <w:t xml:space="preserve"> by using orthogonal and parallel two-color laser pulses</w:t>
      </w:r>
      <w:r>
        <w:rPr>
          <w:rFonts w:cs="Times New Roman"/>
        </w:rPr>
        <w:t>. The results show that:</w:t>
      </w:r>
    </w:p>
    <w:p w14:paraId="3BACA39C" w14:textId="72C4B081" w:rsidR="00C66AC2" w:rsidRPr="00F3752E" w:rsidRDefault="00C66AC2" w:rsidP="00C66AC2">
      <w:pPr>
        <w:ind w:firstLine="284"/>
        <w:rPr>
          <w:rFonts w:cs="Times New Roman"/>
        </w:rPr>
      </w:pPr>
      <w:r w:rsidRPr="00F3752E">
        <w:rPr>
          <w:rFonts w:cs="Times New Roman"/>
        </w:rPr>
        <w:t xml:space="preserve">– </w:t>
      </w:r>
      <w:r>
        <w:rPr>
          <w:rFonts w:cs="Times New Roman"/>
        </w:rPr>
        <w:t>For</w:t>
      </w:r>
      <w:r w:rsidRPr="00F3752E">
        <w:rPr>
          <w:rFonts w:cs="Times New Roman"/>
        </w:rPr>
        <w:t xml:space="preserve"> the orthogonal two-color laser pulse, in the case of the moderate laser intensity at the relative phase of</w:t>
      </w:r>
      <w:r>
        <w:rPr>
          <w:rFonts w:cs="Times New Roman"/>
        </w:rPr>
        <w:t xml:space="preserve"> </w:t>
      </w:r>
      <w:r w:rsidRPr="00C23118">
        <w:rPr>
          <w:position w:val="-6"/>
        </w:rPr>
        <w:object w:dxaOrig="560" w:dyaOrig="279" w14:anchorId="30072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8pt;height:14pt" o:ole="">
            <v:imagedata r:id="rId8" o:title=""/>
          </v:shape>
          <o:OLEObject Type="Embed" ProgID="Equation.DSMT4" ShapeID="_x0000_i1029" DrawAspect="Content" ObjectID="_1776954477" r:id="rId9"/>
        </w:object>
      </w:r>
      <w:r w:rsidRPr="00F3752E">
        <w:rPr>
          <w:rFonts w:cs="Times New Roman"/>
        </w:rPr>
        <w:t>, the returning electrons are separated into two distinct bunches with a narrow range of recollision time. Intriguingly, the moment of recollision between two returning bunches remains constant as the laser intensity varies, but the contribution of each bunch varies. In addition, the role of the final Coulomb repulsion associated with each returning bunch is highly depend</w:t>
      </w:r>
      <w:r>
        <w:rPr>
          <w:rFonts w:cs="Times New Roman"/>
        </w:rPr>
        <w:t>ent</w:t>
      </w:r>
      <w:r w:rsidRPr="00F3752E">
        <w:rPr>
          <w:rFonts w:cs="Times New Roman"/>
        </w:rPr>
        <w:t xml:space="preserve"> on the laser intensity.</w:t>
      </w:r>
    </w:p>
    <w:p w14:paraId="690D6C90" w14:textId="77777777" w:rsidR="00C66AC2" w:rsidRPr="00AB1A11" w:rsidRDefault="00C66AC2" w:rsidP="00C66AC2">
      <w:pPr>
        <w:ind w:firstLine="284"/>
        <w:rPr>
          <w:rFonts w:cs="Times New Roman"/>
        </w:rPr>
      </w:pPr>
      <w:r w:rsidRPr="00F3752E">
        <w:rPr>
          <w:rFonts w:cs="Times New Roman"/>
        </w:rPr>
        <w:lastRenderedPageBreak/>
        <w:t xml:space="preserve">– </w:t>
      </w:r>
      <w:r>
        <w:rPr>
          <w:rFonts w:cs="Times New Roman"/>
        </w:rPr>
        <w:t>For</w:t>
      </w:r>
      <w:r w:rsidRPr="00F3752E">
        <w:rPr>
          <w:rFonts w:cs="Times New Roman"/>
        </w:rPr>
        <w:t xml:space="preserve"> </w:t>
      </w:r>
      <w:r>
        <w:rPr>
          <w:rFonts w:cs="Times New Roman"/>
        </w:rPr>
        <w:t xml:space="preserve">the </w:t>
      </w:r>
      <w:r w:rsidRPr="00F3752E">
        <w:rPr>
          <w:rFonts w:cs="Times New Roman"/>
        </w:rPr>
        <w:t xml:space="preserve">parallel two-color laser pulses with mid-infrared wavelength, the ionization mechanisms governing the nonsequential double ionization process depend on the relative phase of the two lasers. This proves the parallel two-color laser pulses can be used to effectively control the dynamics of two ionization electrons </w:t>
      </w:r>
      <w:r>
        <w:rPr>
          <w:rFonts w:cs="Times New Roman"/>
        </w:rPr>
        <w:t>by</w:t>
      </w:r>
      <w:r w:rsidRPr="00F3752E">
        <w:rPr>
          <w:rFonts w:cs="Times New Roman"/>
        </w:rPr>
        <w:t xml:space="preserve"> changing the relative phase of the two lasers.</w:t>
      </w:r>
    </w:p>
    <w:p w14:paraId="430AC8CC" w14:textId="77777777" w:rsidR="00C66AC2" w:rsidRPr="00E76FFA" w:rsidRDefault="00C66AC2" w:rsidP="00C66AC2">
      <w:pPr>
        <w:ind w:firstLine="284"/>
      </w:pPr>
      <w:r w:rsidRPr="001D1B42">
        <w:rPr>
          <w:b/>
          <w:bCs/>
        </w:rPr>
        <w:t>2. NOVE</w:t>
      </w:r>
      <w:r w:rsidRPr="001D1B42">
        <w:rPr>
          <w:b/>
          <w:bCs/>
          <w:lang w:val="vi-VN"/>
        </w:rPr>
        <w:t>L</w:t>
      </w:r>
      <w:r w:rsidRPr="001D1B42">
        <w:rPr>
          <w:b/>
          <w:bCs/>
        </w:rPr>
        <w:t>TY</w:t>
      </w:r>
      <w:r w:rsidRPr="001D1B42">
        <w:rPr>
          <w:b/>
          <w:bCs/>
          <w:lang w:val="vi-VN"/>
        </w:rPr>
        <w:t xml:space="preserve"> </w:t>
      </w:r>
      <w:r w:rsidRPr="001D1B42">
        <w:rPr>
          <w:b/>
          <w:bCs/>
        </w:rPr>
        <w:t>OF THESIS</w:t>
      </w:r>
      <w:r w:rsidRPr="001D1B42">
        <w:t>:</w:t>
      </w:r>
    </w:p>
    <w:p w14:paraId="0FC616F3" w14:textId="77777777" w:rsidR="00C66AC2" w:rsidRPr="00F3752E" w:rsidRDefault="00C66AC2" w:rsidP="00C66AC2">
      <w:pPr>
        <w:ind w:firstLine="284"/>
        <w:rPr>
          <w:rFonts w:cs="Times New Roman"/>
          <w:szCs w:val="26"/>
        </w:rPr>
      </w:pPr>
      <w:r w:rsidRPr="00F252E3">
        <w:rPr>
          <w:rFonts w:cs="Times New Roman"/>
          <w:szCs w:val="26"/>
        </w:rPr>
        <w:t>There are some the important results that have come out of the thesis. Including that:</w:t>
      </w:r>
    </w:p>
    <w:p w14:paraId="3D6B1DC7" w14:textId="77777777" w:rsidR="00C66AC2" w:rsidRPr="00F3752E" w:rsidRDefault="00C66AC2" w:rsidP="00C66AC2">
      <w:pPr>
        <w:ind w:firstLine="284"/>
        <w:rPr>
          <w:rFonts w:cs="Times New Roman"/>
          <w:szCs w:val="26"/>
        </w:rPr>
      </w:pPr>
      <w:r w:rsidRPr="00F3752E">
        <w:rPr>
          <w:rFonts w:cs="Times New Roman"/>
          <w:szCs w:val="26"/>
        </w:rPr>
        <w:t xml:space="preserve">– </w:t>
      </w:r>
      <w:r>
        <w:rPr>
          <w:rFonts w:cs="Times New Roman"/>
          <w:szCs w:val="26"/>
        </w:rPr>
        <w:t>Firstly, b</w:t>
      </w:r>
      <w:r w:rsidRPr="00F3752E">
        <w:rPr>
          <w:rFonts w:cs="Times New Roman"/>
          <w:szCs w:val="26"/>
        </w:rPr>
        <w:t xml:space="preserve">ased on the classical ensemble model, </w:t>
      </w:r>
      <w:r>
        <w:rPr>
          <w:rFonts w:cs="Times New Roman"/>
          <w:szCs w:val="26"/>
        </w:rPr>
        <w:t xml:space="preserve">we </w:t>
      </w:r>
      <w:r w:rsidRPr="00F3752E">
        <w:rPr>
          <w:rFonts w:cs="Times New Roman"/>
          <w:szCs w:val="26"/>
        </w:rPr>
        <w:t xml:space="preserve">propose </w:t>
      </w:r>
      <w:r>
        <w:rPr>
          <w:rFonts w:cs="Times New Roman"/>
          <w:szCs w:val="26"/>
        </w:rPr>
        <w:t xml:space="preserve">a </w:t>
      </w:r>
      <w:r w:rsidRPr="00F3752E">
        <w:rPr>
          <w:rFonts w:cs="Times New Roman"/>
          <w:szCs w:val="26"/>
        </w:rPr>
        <w:t>procedure to determine the soft parameters in the Coulomb interaction potential between ionized electron and parent ion for all noble gas atoms.</w:t>
      </w:r>
    </w:p>
    <w:p w14:paraId="5162294B" w14:textId="77777777" w:rsidR="00C66AC2" w:rsidRPr="00F3752E" w:rsidRDefault="00C66AC2" w:rsidP="00C66AC2">
      <w:pPr>
        <w:ind w:firstLine="284"/>
        <w:rPr>
          <w:rFonts w:cs="Times New Roman"/>
          <w:szCs w:val="26"/>
        </w:rPr>
      </w:pPr>
      <w:r w:rsidRPr="00F3752E">
        <w:rPr>
          <w:rFonts w:cs="Times New Roman"/>
          <w:szCs w:val="26"/>
        </w:rPr>
        <w:t xml:space="preserve">– </w:t>
      </w:r>
      <w:r>
        <w:rPr>
          <w:rFonts w:cs="Times New Roman"/>
          <w:szCs w:val="26"/>
        </w:rPr>
        <w:t>Secondly, we proceed i</w:t>
      </w:r>
      <w:r w:rsidRPr="00F3752E">
        <w:rPr>
          <w:rFonts w:cs="Times New Roman"/>
          <w:szCs w:val="26"/>
        </w:rPr>
        <w:t>nvestigate the nonsequential double ionization process of Ar atom by using orthogonal two-color laser pulses</w:t>
      </w:r>
      <w:r>
        <w:rPr>
          <w:rFonts w:cs="Times New Roman"/>
          <w:szCs w:val="26"/>
        </w:rPr>
        <w:t>.</w:t>
      </w:r>
      <w:r w:rsidRPr="00F3752E">
        <w:rPr>
          <w:rFonts w:cs="Times New Roman"/>
          <w:szCs w:val="26"/>
        </w:rPr>
        <w:t xml:space="preserve"> </w:t>
      </w:r>
      <w:r>
        <w:rPr>
          <w:rFonts w:cs="Times New Roman"/>
          <w:szCs w:val="26"/>
        </w:rPr>
        <w:t>T</w:t>
      </w:r>
      <w:r w:rsidRPr="00F3752E">
        <w:rPr>
          <w:rFonts w:cs="Times New Roman"/>
          <w:szCs w:val="26"/>
        </w:rPr>
        <w:t xml:space="preserve">he contribution of each returning </w:t>
      </w:r>
      <w:r>
        <w:rPr>
          <w:rFonts w:cs="Times New Roman"/>
          <w:szCs w:val="26"/>
        </w:rPr>
        <w:t xml:space="preserve">electron </w:t>
      </w:r>
      <w:r w:rsidRPr="00F3752E">
        <w:rPr>
          <w:rFonts w:cs="Times New Roman"/>
          <w:szCs w:val="26"/>
        </w:rPr>
        <w:t>bunch and the final electron</w:t>
      </w:r>
      <w:r>
        <w:rPr>
          <w:rFonts w:cs="Times New Roman"/>
          <w:szCs w:val="26"/>
        </w:rPr>
        <w:t xml:space="preserve"> - </w:t>
      </w:r>
      <w:r w:rsidRPr="00F3752E">
        <w:rPr>
          <w:rFonts w:cs="Times New Roman"/>
          <w:szCs w:val="26"/>
        </w:rPr>
        <w:t>electron interaction strongly depend on the laser pulse intensity.</w:t>
      </w:r>
    </w:p>
    <w:p w14:paraId="3DD6FF75" w14:textId="77777777" w:rsidR="00C66AC2" w:rsidRDefault="00C66AC2" w:rsidP="00C66AC2">
      <w:pPr>
        <w:ind w:firstLine="284"/>
        <w:rPr>
          <w:szCs w:val="26"/>
        </w:rPr>
      </w:pPr>
      <w:r w:rsidRPr="00F3752E">
        <w:rPr>
          <w:rFonts w:cs="Times New Roman"/>
          <w:szCs w:val="26"/>
        </w:rPr>
        <w:t xml:space="preserve">– </w:t>
      </w:r>
      <w:r w:rsidRPr="00F252E3">
        <w:rPr>
          <w:rFonts w:cs="Times New Roman"/>
          <w:szCs w:val="26"/>
        </w:rPr>
        <w:t>Thirdly, we investigate the ionization mechanisms that govern the nonsequential double ionization of Ar atom when using parallel two-color laser pulses. The results confirm that parallel two-color laser pulses can be used for dynamics control of electrons by changing the relative phase of two lasers.</w:t>
      </w:r>
    </w:p>
    <w:p w14:paraId="7C1303D7" w14:textId="77777777" w:rsidR="00C66AC2" w:rsidRPr="007D1D46" w:rsidRDefault="00C66AC2" w:rsidP="00C66AC2">
      <w:pPr>
        <w:ind w:firstLine="284"/>
        <w:rPr>
          <w:b/>
          <w:bCs/>
          <w:lang w:val="vi-VN"/>
        </w:rPr>
      </w:pPr>
      <w:r w:rsidRPr="003A65C1">
        <w:rPr>
          <w:b/>
          <w:bCs/>
        </w:rPr>
        <w:t>3</w:t>
      </w:r>
      <w:r w:rsidRPr="00E76FFA">
        <w:t xml:space="preserve">. </w:t>
      </w:r>
      <w:r w:rsidRPr="005E1CC2">
        <w:rPr>
          <w:b/>
          <w:bCs/>
        </w:rPr>
        <w:t xml:space="preserve">APPLICATIONS/ </w:t>
      </w:r>
      <w:r>
        <w:rPr>
          <w:b/>
          <w:bCs/>
        </w:rPr>
        <w:t>APPLICABILIT</w:t>
      </w:r>
      <w:r>
        <w:rPr>
          <w:b/>
          <w:bCs/>
          <w:lang w:val="vi-VN"/>
        </w:rPr>
        <w:t xml:space="preserve">Y/ PERSPECTIVE </w:t>
      </w:r>
    </w:p>
    <w:p w14:paraId="0087553B" w14:textId="77777777" w:rsidR="00C66AC2" w:rsidRPr="00F3752E" w:rsidRDefault="00C66AC2" w:rsidP="00C66AC2">
      <w:pPr>
        <w:ind w:firstLine="284"/>
        <w:rPr>
          <w:rFonts w:cs="Times New Roman"/>
        </w:rPr>
      </w:pPr>
      <w:r w:rsidRPr="00F3752E">
        <w:rPr>
          <w:rFonts w:cs="Times New Roman"/>
        </w:rPr>
        <w:t>Based on the results, the thesis can continue to</w:t>
      </w:r>
      <w:r>
        <w:rPr>
          <w:rFonts w:cs="Times New Roman"/>
        </w:rPr>
        <w:t>:</w:t>
      </w:r>
    </w:p>
    <w:p w14:paraId="62DD714D" w14:textId="77777777" w:rsidR="00C66AC2" w:rsidRDefault="00C66AC2" w:rsidP="00C66AC2">
      <w:pPr>
        <w:ind w:firstLine="284"/>
        <w:rPr>
          <w:rFonts w:cs="Times New Roman"/>
        </w:rPr>
      </w:pPr>
      <w:r w:rsidRPr="00F3752E">
        <w:rPr>
          <w:rFonts w:cs="Times New Roman"/>
        </w:rPr>
        <w:t>–</w:t>
      </w:r>
      <w:r>
        <w:rPr>
          <w:rFonts w:cs="Times New Roman"/>
        </w:rPr>
        <w:t xml:space="preserve"> Investigate the </w:t>
      </w:r>
      <w:r w:rsidRPr="00F3752E">
        <w:rPr>
          <w:rFonts w:cs="Times New Roman"/>
        </w:rPr>
        <w:t>soft parameter in Coulomb potential between</w:t>
      </w:r>
      <w:r>
        <w:rPr>
          <w:rFonts w:cs="Times New Roman"/>
        </w:rPr>
        <w:t xml:space="preserve"> electron - electron </w:t>
      </w:r>
      <w:r w:rsidRPr="00F3752E">
        <w:rPr>
          <w:rFonts w:cs="Times New Roman"/>
        </w:rPr>
        <w:t>of noble gas atoms in nonsequential double ionization process.</w:t>
      </w:r>
    </w:p>
    <w:p w14:paraId="64509201" w14:textId="77777777" w:rsidR="00C66AC2" w:rsidRPr="00F3752E" w:rsidRDefault="00C66AC2" w:rsidP="00C66AC2">
      <w:pPr>
        <w:ind w:firstLine="284"/>
        <w:rPr>
          <w:rFonts w:cs="Times New Roman"/>
        </w:rPr>
      </w:pPr>
      <w:r w:rsidRPr="00F3752E">
        <w:rPr>
          <w:rFonts w:cs="Times New Roman"/>
        </w:rPr>
        <w:t xml:space="preserve">– Improve </w:t>
      </w:r>
      <w:r>
        <w:rPr>
          <w:rFonts w:cs="Times New Roman"/>
        </w:rPr>
        <w:t xml:space="preserve">the </w:t>
      </w:r>
      <w:r w:rsidRPr="00F3752E">
        <w:rPr>
          <w:rFonts w:cs="Times New Roman"/>
        </w:rPr>
        <w:t xml:space="preserve">procedure to find </w:t>
      </w:r>
      <w:r>
        <w:rPr>
          <w:rFonts w:cs="Times New Roman"/>
        </w:rPr>
        <w:t xml:space="preserve">the </w:t>
      </w:r>
      <w:r w:rsidRPr="00F3752E">
        <w:rPr>
          <w:rFonts w:cs="Times New Roman"/>
        </w:rPr>
        <w:t xml:space="preserve">soft parameter in Coulomb potential between the ionized electron and the parent ion of molecules in </w:t>
      </w:r>
      <w:r>
        <w:rPr>
          <w:rFonts w:cs="Times New Roman"/>
        </w:rPr>
        <w:t xml:space="preserve">the </w:t>
      </w:r>
      <w:r w:rsidRPr="00F3752E">
        <w:rPr>
          <w:rFonts w:cs="Times New Roman"/>
        </w:rPr>
        <w:t>nonsequential double ionization process.</w:t>
      </w:r>
    </w:p>
    <w:p w14:paraId="01FE1F69" w14:textId="77777777" w:rsidR="00C66AC2" w:rsidRPr="00F3752E" w:rsidRDefault="00C66AC2" w:rsidP="00C66AC2">
      <w:pPr>
        <w:ind w:firstLine="284"/>
        <w:rPr>
          <w:rFonts w:cs="Times New Roman"/>
        </w:rPr>
      </w:pPr>
      <w:r w:rsidRPr="00F3752E">
        <w:rPr>
          <w:rFonts w:cs="Times New Roman"/>
        </w:rPr>
        <w:lastRenderedPageBreak/>
        <w:t>– Improve</w:t>
      </w:r>
      <w:r>
        <w:rPr>
          <w:rFonts w:cs="Times New Roman"/>
        </w:rPr>
        <w:t xml:space="preserve"> the</w:t>
      </w:r>
      <w:r w:rsidRPr="00F3752E">
        <w:rPr>
          <w:rFonts w:cs="Times New Roman"/>
        </w:rPr>
        <w:t xml:space="preserve"> procedure to determine the soft parameters of the Coulomb potential between the ionized electron and the parent ion</w:t>
      </w:r>
      <w:r w:rsidRPr="00F3752E" w:rsidDel="00D6687E">
        <w:rPr>
          <w:rFonts w:cs="Times New Roman"/>
        </w:rPr>
        <w:t xml:space="preserve"> </w:t>
      </w:r>
      <w:r w:rsidRPr="00F3752E">
        <w:rPr>
          <w:rFonts w:cs="Times New Roman"/>
        </w:rPr>
        <w:t xml:space="preserve">of noble gas atoms in </w:t>
      </w:r>
      <w:r>
        <w:rPr>
          <w:rFonts w:cs="Times New Roman"/>
        </w:rPr>
        <w:t xml:space="preserve">the nonsequential </w:t>
      </w:r>
      <w:r w:rsidRPr="00F3752E">
        <w:rPr>
          <w:rFonts w:cs="Times New Roman"/>
        </w:rPr>
        <w:t>triple ionization process.</w:t>
      </w:r>
    </w:p>
    <w:p w14:paraId="0D07B9F7" w14:textId="77777777" w:rsidR="00C66AC2" w:rsidRPr="00F3752E" w:rsidRDefault="00C66AC2" w:rsidP="00C66AC2">
      <w:pPr>
        <w:ind w:firstLine="284"/>
        <w:rPr>
          <w:rFonts w:cs="Times New Roman"/>
        </w:rPr>
      </w:pPr>
      <w:r w:rsidRPr="00F3752E">
        <w:rPr>
          <w:rFonts w:cs="Times New Roman"/>
        </w:rPr>
        <w:t>–</w:t>
      </w:r>
      <w:r>
        <w:rPr>
          <w:rFonts w:cs="Times New Roman"/>
        </w:rPr>
        <w:t xml:space="preserve"> Investigate thoroughly </w:t>
      </w:r>
      <w:r w:rsidRPr="00F3752E">
        <w:rPr>
          <w:rFonts w:cs="Times New Roman"/>
        </w:rPr>
        <w:t>the</w:t>
      </w:r>
      <w:r>
        <w:rPr>
          <w:rFonts w:cs="Times New Roman"/>
        </w:rPr>
        <w:t xml:space="preserve"> </w:t>
      </w:r>
      <w:r w:rsidRPr="00F3752E">
        <w:rPr>
          <w:rFonts w:cs="Times New Roman"/>
        </w:rPr>
        <w:t xml:space="preserve">dynamics of two-electron correlation when considering the dependence of nuclear oscillations in </w:t>
      </w:r>
      <w:r>
        <w:rPr>
          <w:rFonts w:cs="Times New Roman"/>
        </w:rPr>
        <w:t xml:space="preserve">the </w:t>
      </w:r>
      <w:r w:rsidRPr="00F3752E">
        <w:rPr>
          <w:rFonts w:cs="Times New Roman"/>
        </w:rPr>
        <w:t>nonsequential double ionization process.</w:t>
      </w:r>
    </w:p>
    <w:p w14:paraId="78EF99EA" w14:textId="7C7602C2" w:rsidR="00493298" w:rsidRDefault="00C66AC2" w:rsidP="00C66AC2">
      <w:pPr>
        <w:ind w:firstLine="284"/>
        <w:rPr>
          <w:rFonts w:cs="Times New Roman"/>
        </w:rPr>
      </w:pPr>
      <w:r w:rsidRPr="00F3752E">
        <w:rPr>
          <w:rFonts w:cs="Times New Roman"/>
        </w:rPr>
        <w:t>–</w:t>
      </w:r>
      <w:r>
        <w:rPr>
          <w:rFonts w:cs="Times New Roman"/>
        </w:rPr>
        <w:t xml:space="preserve"> Investigate </w:t>
      </w:r>
      <w:r w:rsidRPr="00F3752E">
        <w:rPr>
          <w:rFonts w:cs="Times New Roman"/>
        </w:rPr>
        <w:t>the dynamics of two electrons or ionization mechanisms that control the nonsequential double ionization process</w:t>
      </w:r>
      <w:r>
        <w:rPr>
          <w:rFonts w:cs="Times New Roman"/>
        </w:rPr>
        <w:t xml:space="preserve"> by an</w:t>
      </w:r>
      <w:r w:rsidRPr="00F3752E">
        <w:rPr>
          <w:rFonts w:cs="Times New Roman"/>
        </w:rPr>
        <w:t xml:space="preserve"> elliptically polarized laser pulses</w:t>
      </w:r>
      <w:r>
        <w:rPr>
          <w:rFonts w:cs="Times New Roman"/>
        </w:rPr>
        <w:t xml:space="preserve"> or </w:t>
      </w:r>
      <w:r w:rsidRPr="00F3752E">
        <w:rPr>
          <w:rFonts w:cs="Times New Roman"/>
        </w:rPr>
        <w:t>circularly</w:t>
      </w:r>
      <w:r>
        <w:rPr>
          <w:rFonts w:cs="Times New Roman"/>
        </w:rPr>
        <w:t xml:space="preserve"> </w:t>
      </w:r>
      <w:r w:rsidRPr="00F3752E">
        <w:rPr>
          <w:rFonts w:cs="Times New Roman"/>
          <w:szCs w:val="26"/>
        </w:rPr>
        <w:t>two-color laser pulses</w:t>
      </w:r>
      <w:r>
        <w:rPr>
          <w:rFonts w:cs="Times New Roman"/>
        </w:rPr>
        <w:t>.</w:t>
      </w:r>
    </w:p>
    <w:p w14:paraId="2A715229" w14:textId="77777777" w:rsidR="00EE36A3" w:rsidRDefault="00EE36A3" w:rsidP="00493298">
      <w:pPr>
        <w:ind w:firstLine="284"/>
        <w:rPr>
          <w:rFonts w:cs="Times New Roman"/>
        </w:rPr>
      </w:pPr>
    </w:p>
    <w:tbl>
      <w:tblPr>
        <w:tblW w:w="9643" w:type="dxa"/>
        <w:tblLook w:val="01E0" w:firstRow="1" w:lastRow="1" w:firstColumn="1" w:lastColumn="1" w:noHBand="0" w:noVBand="0"/>
      </w:tblPr>
      <w:tblGrid>
        <w:gridCol w:w="5245"/>
        <w:gridCol w:w="4398"/>
      </w:tblGrid>
      <w:tr w:rsidR="00EE36A3" w:rsidRPr="00835F5B" w14:paraId="41AE4900" w14:textId="77777777" w:rsidTr="008159A7">
        <w:tc>
          <w:tcPr>
            <w:tcW w:w="5245" w:type="dxa"/>
          </w:tcPr>
          <w:p w14:paraId="0F9DABBB" w14:textId="56CCB24B" w:rsidR="00EE36A3" w:rsidRPr="00EE36A3" w:rsidRDefault="00EE36A3" w:rsidP="008159A7">
            <w:pPr>
              <w:jc w:val="center"/>
              <w:rPr>
                <w:b/>
                <w:bCs/>
                <w:lang w:val="vi-VN"/>
              </w:rPr>
            </w:pPr>
            <w:r w:rsidRPr="00EE36A3">
              <w:rPr>
                <w:b/>
                <w:bCs/>
              </w:rPr>
              <w:t>SUPERVISOR</w:t>
            </w:r>
          </w:p>
          <w:p w14:paraId="2ED1D99C" w14:textId="77777777" w:rsidR="00EE36A3" w:rsidRPr="00EE36A3" w:rsidRDefault="00EE36A3" w:rsidP="008159A7">
            <w:pPr>
              <w:jc w:val="center"/>
              <w:rPr>
                <w:b/>
                <w:lang w:val="vi-VN"/>
              </w:rPr>
            </w:pPr>
          </w:p>
          <w:p w14:paraId="439603BF" w14:textId="77777777" w:rsidR="00EE36A3" w:rsidRPr="00EE36A3" w:rsidRDefault="00EE36A3" w:rsidP="008159A7">
            <w:pPr>
              <w:jc w:val="center"/>
              <w:rPr>
                <w:b/>
                <w:lang w:val="vi-VN"/>
              </w:rPr>
            </w:pPr>
          </w:p>
          <w:p w14:paraId="6D1A9A90" w14:textId="77777777" w:rsidR="00EE36A3" w:rsidRPr="00EE36A3" w:rsidRDefault="00EE36A3" w:rsidP="008159A7">
            <w:pPr>
              <w:jc w:val="center"/>
              <w:rPr>
                <w:b/>
                <w:lang w:val="vi-VN"/>
              </w:rPr>
            </w:pPr>
          </w:p>
          <w:p w14:paraId="30A880E5" w14:textId="0F6CD0BD" w:rsidR="00EE36A3" w:rsidRPr="00EE36A3" w:rsidRDefault="00EE36A3" w:rsidP="008159A7">
            <w:pPr>
              <w:jc w:val="center"/>
              <w:rPr>
                <w:bCs/>
                <w:lang w:val="vi-VN"/>
              </w:rPr>
            </w:pPr>
            <w:r w:rsidRPr="00EE36A3">
              <w:rPr>
                <w:bCs/>
                <w:lang w:val="vi-VN"/>
              </w:rPr>
              <w:t xml:space="preserve">Pham Nguyen Thanh Vinh      Nguyen Huu Nha </w:t>
            </w:r>
          </w:p>
        </w:tc>
        <w:tc>
          <w:tcPr>
            <w:tcW w:w="4398" w:type="dxa"/>
          </w:tcPr>
          <w:p w14:paraId="4B65B153" w14:textId="6AA18A40" w:rsidR="00EE36A3" w:rsidRPr="00EE36A3" w:rsidRDefault="00EE36A3" w:rsidP="008159A7">
            <w:pPr>
              <w:jc w:val="center"/>
              <w:rPr>
                <w:b/>
                <w:bCs/>
                <w:lang w:val="vi-VN"/>
              </w:rPr>
            </w:pPr>
            <w:r w:rsidRPr="00EE36A3">
              <w:rPr>
                <w:b/>
                <w:bCs/>
              </w:rPr>
              <w:t>PhD STUDENT</w:t>
            </w:r>
          </w:p>
          <w:p w14:paraId="175098B8" w14:textId="37D75E60" w:rsidR="00EE36A3" w:rsidRPr="00EE36A3" w:rsidRDefault="00EE36A3" w:rsidP="008159A7">
            <w:pPr>
              <w:jc w:val="center"/>
              <w:rPr>
                <w:lang w:val="vi-VN"/>
              </w:rPr>
            </w:pPr>
          </w:p>
          <w:p w14:paraId="09FF7CF9" w14:textId="77777777" w:rsidR="00EE36A3" w:rsidRPr="00EE36A3" w:rsidRDefault="00EE36A3" w:rsidP="008159A7">
            <w:pPr>
              <w:jc w:val="center"/>
              <w:rPr>
                <w:lang w:val="vi-VN"/>
              </w:rPr>
            </w:pPr>
          </w:p>
          <w:p w14:paraId="296A23CA" w14:textId="77777777" w:rsidR="00EE36A3" w:rsidRPr="00EE36A3" w:rsidRDefault="00EE36A3" w:rsidP="008159A7">
            <w:pPr>
              <w:jc w:val="center"/>
              <w:rPr>
                <w:lang w:val="vi-VN"/>
              </w:rPr>
            </w:pPr>
          </w:p>
          <w:p w14:paraId="67EBD339" w14:textId="281A5B91" w:rsidR="00EE36A3" w:rsidRPr="00835F5B" w:rsidRDefault="00EE36A3" w:rsidP="008159A7">
            <w:pPr>
              <w:jc w:val="center"/>
            </w:pPr>
            <w:r>
              <w:t>Truong Dang Hoai Thu</w:t>
            </w:r>
          </w:p>
          <w:p w14:paraId="5D131F8D" w14:textId="77777777" w:rsidR="00EE36A3" w:rsidRPr="00835F5B" w:rsidRDefault="00EE36A3" w:rsidP="008159A7">
            <w:pPr>
              <w:jc w:val="center"/>
            </w:pPr>
          </w:p>
        </w:tc>
      </w:tr>
    </w:tbl>
    <w:p w14:paraId="56336A9A" w14:textId="77777777" w:rsidR="00EE36A3" w:rsidRPr="00835F5B" w:rsidRDefault="00EE36A3" w:rsidP="00EE36A3">
      <w:pPr>
        <w:rPr>
          <w:b/>
        </w:rPr>
      </w:pPr>
    </w:p>
    <w:p w14:paraId="0D8D7B7A" w14:textId="45AE6FE8" w:rsidR="00EE36A3" w:rsidRPr="00EE36A3" w:rsidRDefault="00EE36A3" w:rsidP="00EE36A3">
      <w:pPr>
        <w:tabs>
          <w:tab w:val="left" w:pos="1701"/>
        </w:tabs>
        <w:ind w:firstLine="720"/>
        <w:rPr>
          <w:b/>
          <w:bCs/>
        </w:rPr>
      </w:pPr>
      <w:r>
        <w:rPr>
          <w:b/>
        </w:rPr>
        <w:tab/>
      </w:r>
      <w:r w:rsidRPr="00EE36A3">
        <w:rPr>
          <w:rStyle w:val="longtext"/>
          <w:rFonts w:eastAsiaTheme="majorEastAsia"/>
          <w:b/>
          <w:bCs/>
        </w:rPr>
        <w:t>CONFIRMATION UNIVERSITY OF SCIENCE</w:t>
      </w:r>
    </w:p>
    <w:p w14:paraId="07C6AF85" w14:textId="65980654" w:rsidR="00EE36A3" w:rsidRPr="00EE36A3" w:rsidRDefault="00EE36A3" w:rsidP="00EE36A3">
      <w:pPr>
        <w:tabs>
          <w:tab w:val="left" w:pos="3402"/>
        </w:tabs>
        <w:rPr>
          <w:b/>
          <w:bCs/>
        </w:rPr>
      </w:pPr>
      <w:r w:rsidRPr="00EE36A3">
        <w:rPr>
          <w:b/>
          <w:bCs/>
        </w:rPr>
        <w:tab/>
        <w:t>PRESIDENT</w:t>
      </w:r>
    </w:p>
    <w:p w14:paraId="14ED946B" w14:textId="506829B9" w:rsidR="00B24751" w:rsidRDefault="00B24751" w:rsidP="00DC30C6">
      <w:pPr>
        <w:tabs>
          <w:tab w:val="left" w:pos="7938"/>
        </w:tabs>
      </w:pPr>
    </w:p>
    <w:sectPr w:rsidR="00B24751" w:rsidSect="003B29D9">
      <w:pgSz w:w="11906" w:h="16838"/>
      <w:pgMar w:top="1985" w:right="1134" w:bottom="1701" w:left="1985" w:header="0" w:footer="720" w:gutter="0"/>
      <w:pgNumType w:fmt="lowerRoman"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8730A" w14:textId="77777777" w:rsidR="00B667DE" w:rsidRDefault="00B667DE">
      <w:pPr>
        <w:spacing w:after="0" w:line="240" w:lineRule="auto"/>
      </w:pPr>
      <w:r>
        <w:separator/>
      </w:r>
    </w:p>
  </w:endnote>
  <w:endnote w:type="continuationSeparator" w:id="0">
    <w:p w14:paraId="4FBEDA0A" w14:textId="77777777" w:rsidR="00B667DE" w:rsidRDefault="00B66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Bold">
    <w:altName w:val="Times New Roman"/>
    <w:panose1 w:val="00000000000000000000"/>
    <w:charset w:val="00"/>
    <w:family w:val="roman"/>
    <w:notTrueType/>
    <w:pitch w:val="default"/>
  </w:font>
  <w:font w:name="AdvOT1ef757c0+20">
    <w:altName w:val="Cambria"/>
    <w:panose1 w:val="00000000000000000000"/>
    <w:charset w:val="00"/>
    <w:family w:val="roman"/>
    <w:notTrueType/>
    <w:pitch w:val="default"/>
  </w:font>
  <w:font w:name="AdvOT1ef757c0+fb">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CD0F4" w14:textId="77777777" w:rsidR="00B667DE" w:rsidRDefault="00B667DE">
      <w:pPr>
        <w:spacing w:after="0" w:line="240" w:lineRule="auto"/>
      </w:pPr>
      <w:r>
        <w:separator/>
      </w:r>
    </w:p>
  </w:footnote>
  <w:footnote w:type="continuationSeparator" w:id="0">
    <w:p w14:paraId="5BC20A44" w14:textId="77777777" w:rsidR="00B667DE" w:rsidRDefault="00B66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025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3F12D5"/>
    <w:multiLevelType w:val="multilevel"/>
    <w:tmpl w:val="0409001D"/>
    <w:styleLink w:val="Chng"/>
    <w:lvl w:ilvl="0">
      <w:start w:val="1"/>
      <w:numFmt w:val="decimal"/>
      <w:lvlText w:val="%1)"/>
      <w:lvlJc w:val="left"/>
      <w:pPr>
        <w:ind w:left="360" w:hanging="360"/>
      </w:pPr>
      <w:rPr>
        <w:rFonts w:ascii="Times New Roman" w:hAnsi="Times New Roman"/>
        <w:b/>
        <w:sz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F63575"/>
    <w:multiLevelType w:val="hybridMultilevel"/>
    <w:tmpl w:val="68F63536"/>
    <w:lvl w:ilvl="0" w:tplc="7BC820E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8570E"/>
    <w:multiLevelType w:val="multilevel"/>
    <w:tmpl w:val="1B4EF3A4"/>
    <w:lvl w:ilvl="0">
      <w:start w:val="1"/>
      <w:numFmt w:val="decimal"/>
      <w:pStyle w:val="Heading1"/>
      <w:suff w:val="space"/>
      <w:lvlText w:val="%1"/>
      <w:lvlJc w:val="left"/>
      <w:pPr>
        <w:ind w:left="0" w:firstLine="0"/>
      </w:pPr>
      <w:rPr>
        <w:rFonts w:hint="default"/>
      </w:rPr>
    </w:lvl>
    <w:lvl w:ilvl="1">
      <w:start w:val="1"/>
      <w:numFmt w:val="decimal"/>
      <w:pStyle w:val="Heading2"/>
      <w:suff w:val="nothing"/>
      <w:lvlText w:val="%2."/>
      <w:lvlJc w:val="left"/>
      <w:pPr>
        <w:ind w:left="0" w:firstLine="0"/>
      </w:pPr>
      <w:rPr>
        <w:rFonts w:hint="default"/>
      </w:rPr>
    </w:lvl>
    <w:lvl w:ilvl="2">
      <w:start w:val="1"/>
      <w:numFmt w:val="decimal"/>
      <w:pStyle w:val="Heading3"/>
      <w:suff w:val="nothing"/>
      <w:lvlText w:val="1.%3"/>
      <w:lvlJc w:val="left"/>
      <w:pPr>
        <w:ind w:left="6096"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4" w15:restartNumberingAfterBreak="0">
    <w:nsid w:val="16D6353E"/>
    <w:multiLevelType w:val="multilevel"/>
    <w:tmpl w:val="8C32CC42"/>
    <w:lvl w:ilvl="0">
      <w:start w:val="4"/>
      <w:numFmt w:val="decimal"/>
      <w:lvlText w:val="%1."/>
      <w:lvlJc w:val="left"/>
      <w:pPr>
        <w:ind w:left="390" w:hanging="39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70B4418"/>
    <w:multiLevelType w:val="multilevel"/>
    <w:tmpl w:val="3F02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B6C17"/>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8E12940"/>
    <w:multiLevelType w:val="hybridMultilevel"/>
    <w:tmpl w:val="4BF8004C"/>
    <w:lvl w:ilvl="0" w:tplc="7D2809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659DD"/>
    <w:multiLevelType w:val="multilevel"/>
    <w:tmpl w:val="70747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4D3CC4"/>
    <w:multiLevelType w:val="multilevel"/>
    <w:tmpl w:val="D018B3B2"/>
    <w:lvl w:ilvl="0">
      <w:start w:val="1"/>
      <w:numFmt w:val="decimal"/>
      <w:lvlText w:val="Chương %1"/>
      <w:lvlJc w:val="left"/>
      <w:pPr>
        <w:ind w:left="360" w:hanging="360"/>
      </w:pPr>
      <w:rPr>
        <w:rFonts w:ascii="Times New Roman" w:hAnsi="Times New Roman" w:hint="default"/>
        <w:b/>
        <w:i w:val="0"/>
        <w:sz w:val="26"/>
      </w:rPr>
    </w:lvl>
    <w:lvl w:ilvl="1">
      <w:start w:val="1"/>
      <w:numFmt w:val="decimal"/>
      <w:lvlText w:val="1.%2"/>
      <w:lvlJc w:val="left"/>
      <w:pPr>
        <w:ind w:left="720" w:hanging="360"/>
      </w:pPr>
      <w:rPr>
        <w:rFonts w:ascii="Times New Roman" w:hAnsi="Times New Roman" w:hint="default"/>
        <w:b/>
        <w:i/>
        <w:sz w:val="26"/>
      </w:rPr>
    </w:lvl>
    <w:lvl w:ilvl="2">
      <w:start w:val="1"/>
      <w:numFmt w:val="decimal"/>
      <w:lvlText w:val="1.1.%3"/>
      <w:lvlJc w:val="left"/>
      <w:pPr>
        <w:ind w:left="1080" w:hanging="360"/>
      </w:pPr>
      <w:rPr>
        <w:rFonts w:ascii="Times New Roman" w:hAnsi="Times New Roman" w:hint="default"/>
        <w:b w:val="0"/>
        <w:i/>
        <w:sz w:val="2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D7B0E"/>
    <w:multiLevelType w:val="hybridMultilevel"/>
    <w:tmpl w:val="8C924FA8"/>
    <w:lvl w:ilvl="0" w:tplc="522E4800">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60912"/>
    <w:multiLevelType w:val="hybridMultilevel"/>
    <w:tmpl w:val="5608DC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68D24E6"/>
    <w:multiLevelType w:val="hybridMultilevel"/>
    <w:tmpl w:val="6C928E7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6B3F1C"/>
    <w:multiLevelType w:val="multilevel"/>
    <w:tmpl w:val="967CA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F62F72"/>
    <w:multiLevelType w:val="multilevel"/>
    <w:tmpl w:val="801C4CE2"/>
    <w:lvl w:ilvl="0">
      <w:start w:val="1"/>
      <w:numFmt w:val="decimal"/>
      <w:suff w:val="space"/>
      <w:lvlText w:val="Chương %1."/>
      <w:lvlJc w:val="left"/>
      <w:pPr>
        <w:ind w:left="357" w:hanging="357"/>
      </w:pPr>
      <w:rPr>
        <w:rFonts w:ascii="Times New Roman" w:hAnsi="Times New Roman" w:hint="default"/>
        <w:b/>
        <w:i w:val="0"/>
        <w:sz w:val="26"/>
      </w:rPr>
    </w:lvl>
    <w:lvl w:ilvl="1">
      <w:start w:val="1"/>
      <w:numFmt w:val="decimal"/>
      <w:suff w:val="space"/>
      <w:lvlText w:val="1.%2"/>
      <w:lvlJc w:val="left"/>
      <w:pPr>
        <w:ind w:left="714" w:hanging="357"/>
      </w:pPr>
      <w:rPr>
        <w:rFonts w:ascii="Times New Roman" w:hAnsi="Times New Roman" w:hint="default"/>
        <w:b/>
        <w:i/>
        <w:sz w:val="26"/>
      </w:rPr>
    </w:lvl>
    <w:lvl w:ilvl="2">
      <w:start w:val="1"/>
      <w:numFmt w:val="decimal"/>
      <w:suff w:val="space"/>
      <w:lvlText w:val="1.1.%3"/>
      <w:lvlJc w:val="left"/>
      <w:pPr>
        <w:ind w:left="1071" w:hanging="357"/>
      </w:pPr>
      <w:rPr>
        <w:rFonts w:ascii="Times New Roman" w:hAnsi="Times New Roman" w:hint="default"/>
        <w:b w:val="0"/>
        <w:i/>
        <w:sz w:val="26"/>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5" w15:restartNumberingAfterBreak="0">
    <w:nsid w:val="2D3F10BD"/>
    <w:multiLevelType w:val="multilevel"/>
    <w:tmpl w:val="94E6E13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1079B6"/>
    <w:multiLevelType w:val="hybridMultilevel"/>
    <w:tmpl w:val="1DEAF742"/>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4BA0CA5"/>
    <w:multiLevelType w:val="multilevel"/>
    <w:tmpl w:val="A492F31A"/>
    <w:lvl w:ilvl="0">
      <w:start w:val="3"/>
      <w:numFmt w:val="decimal"/>
      <w:lvlText w:val="%1"/>
      <w:lvlJc w:val="left"/>
      <w:pPr>
        <w:ind w:left="520" w:hanging="520"/>
      </w:pPr>
      <w:rPr>
        <w:rFonts w:hint="default"/>
        <w:i/>
      </w:rPr>
    </w:lvl>
    <w:lvl w:ilvl="1">
      <w:start w:val="1"/>
      <w:numFmt w:val="decimal"/>
      <w:lvlText w:val="%1.%2"/>
      <w:lvlJc w:val="left"/>
      <w:pPr>
        <w:ind w:left="520" w:hanging="5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3CEA18D3"/>
    <w:multiLevelType w:val="hybridMultilevel"/>
    <w:tmpl w:val="47888778"/>
    <w:lvl w:ilvl="0" w:tplc="E07CA0B8">
      <w:start w:val="1"/>
      <w:numFmt w:val="decimal"/>
      <w:lvlText w:val="%1."/>
      <w:lvlJc w:val="left"/>
      <w:pPr>
        <w:ind w:left="720" w:hanging="4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01AC8"/>
    <w:multiLevelType w:val="multilevel"/>
    <w:tmpl w:val="C3A04B00"/>
    <w:lvl w:ilvl="0">
      <w:start w:val="1"/>
      <w:numFmt w:val="decimal"/>
      <w:suff w:val="space"/>
      <w:lvlText w:val="Chương %1."/>
      <w:lvlJc w:val="left"/>
      <w:pPr>
        <w:ind w:left="357" w:hanging="357"/>
      </w:pPr>
      <w:rPr>
        <w:rFonts w:ascii="Times New Roman" w:hAnsi="Times New Roman" w:hint="default"/>
        <w:b/>
        <w:i w:val="0"/>
        <w:sz w:val="26"/>
      </w:rPr>
    </w:lvl>
    <w:lvl w:ilvl="1">
      <w:start w:val="1"/>
      <w:numFmt w:val="decimal"/>
      <w:lvlText w:val="1.%2"/>
      <w:lvlJc w:val="left"/>
      <w:pPr>
        <w:ind w:left="714" w:hanging="357"/>
      </w:pPr>
      <w:rPr>
        <w:rFonts w:ascii="Times New Roman" w:hAnsi="Times New Roman" w:hint="default"/>
        <w:b/>
        <w:i/>
        <w:sz w:val="26"/>
      </w:rPr>
    </w:lvl>
    <w:lvl w:ilvl="2">
      <w:start w:val="1"/>
      <w:numFmt w:val="decimal"/>
      <w:lvlText w:val="1.1.%3"/>
      <w:lvlJc w:val="left"/>
      <w:pPr>
        <w:ind w:left="1071" w:hanging="357"/>
      </w:pPr>
      <w:rPr>
        <w:rFonts w:ascii="Times New Roman" w:hAnsi="Times New Roman" w:hint="default"/>
        <w:b w:val="0"/>
        <w:i/>
        <w:sz w:val="26"/>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43BA7A16"/>
    <w:multiLevelType w:val="hybridMultilevel"/>
    <w:tmpl w:val="910029B4"/>
    <w:lvl w:ilvl="0" w:tplc="49500588">
      <w:start w:val="3"/>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27A6014"/>
    <w:multiLevelType w:val="multilevel"/>
    <w:tmpl w:val="0409001D"/>
    <w:numStyleLink w:val="Chng"/>
  </w:abstractNum>
  <w:abstractNum w:abstractNumId="22" w15:restartNumberingAfterBreak="0">
    <w:nsid w:val="54050A1D"/>
    <w:multiLevelType w:val="multilevel"/>
    <w:tmpl w:val="5D0C0E56"/>
    <w:lvl w:ilvl="0">
      <w:start w:val="3"/>
      <w:numFmt w:val="decimal"/>
      <w:lvlText w:val="%1."/>
      <w:lvlJc w:val="left"/>
      <w:pPr>
        <w:ind w:left="585" w:hanging="585"/>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3" w15:restartNumberingAfterBreak="0">
    <w:nsid w:val="59FC6637"/>
    <w:multiLevelType w:val="multilevel"/>
    <w:tmpl w:val="3E88345C"/>
    <w:lvl w:ilvl="0">
      <w:start w:val="1"/>
      <w:numFmt w:val="decimal"/>
      <w:lvlText w:val="Chương %1"/>
      <w:lvlJc w:val="left"/>
      <w:pPr>
        <w:ind w:left="360" w:hanging="360"/>
      </w:pPr>
      <w:rPr>
        <w:rFonts w:ascii="Times New Roman" w:hAnsi="Times New Roman" w:hint="default"/>
        <w:b/>
        <w:i w:val="0"/>
        <w:sz w:val="26"/>
      </w:rPr>
    </w:lvl>
    <w:lvl w:ilvl="1">
      <w:start w:val="1"/>
      <w:numFmt w:val="decimal"/>
      <w:lvlText w:val="1.%2"/>
      <w:lvlJc w:val="left"/>
      <w:pPr>
        <w:ind w:left="720" w:hanging="360"/>
      </w:pPr>
      <w:rPr>
        <w:rFonts w:ascii="Times New Roman" w:hAnsi="Times New Roman" w:hint="default"/>
        <w:b/>
        <w:i/>
        <w:sz w:val="26"/>
      </w:rPr>
    </w:lvl>
    <w:lvl w:ilvl="2">
      <w:start w:val="1"/>
      <w:numFmt w:val="decimal"/>
      <w:lvlText w:val="1.1.%3"/>
      <w:lvlJc w:val="left"/>
      <w:pPr>
        <w:ind w:left="1080" w:hanging="360"/>
      </w:pPr>
      <w:rPr>
        <w:rFonts w:ascii="Times New Roman" w:hAnsi="Times New Roman" w:hint="default"/>
        <w:b w:val="0"/>
        <w:i/>
        <w:sz w:val="2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FF4313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701A2E"/>
    <w:multiLevelType w:val="multilevel"/>
    <w:tmpl w:val="8786A7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5F176AD"/>
    <w:multiLevelType w:val="multilevel"/>
    <w:tmpl w:val="58C8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8A5B6E"/>
    <w:multiLevelType w:val="multilevel"/>
    <w:tmpl w:val="C7D6C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9141595">
    <w:abstractNumId w:val="1"/>
  </w:num>
  <w:num w:numId="2" w16cid:durableId="1041242678">
    <w:abstractNumId w:val="21"/>
  </w:num>
  <w:num w:numId="3" w16cid:durableId="259339480">
    <w:abstractNumId w:val="0"/>
  </w:num>
  <w:num w:numId="4" w16cid:durableId="1814715151">
    <w:abstractNumId w:val="3"/>
  </w:num>
  <w:num w:numId="5" w16cid:durableId="1147015244">
    <w:abstractNumId w:val="6"/>
  </w:num>
  <w:num w:numId="6" w16cid:durableId="1339887208">
    <w:abstractNumId w:val="3"/>
  </w:num>
  <w:num w:numId="7" w16cid:durableId="1988437780">
    <w:abstractNumId w:val="18"/>
  </w:num>
  <w:num w:numId="8" w16cid:durableId="560679758">
    <w:abstractNumId w:val="12"/>
  </w:num>
  <w:num w:numId="9" w16cid:durableId="1738161821">
    <w:abstractNumId w:val="10"/>
  </w:num>
  <w:num w:numId="10" w16cid:durableId="80834403">
    <w:abstractNumId w:val="7"/>
  </w:num>
  <w:num w:numId="11" w16cid:durableId="1539852905">
    <w:abstractNumId w:val="8"/>
  </w:num>
  <w:num w:numId="12" w16cid:durableId="1718242372">
    <w:abstractNumId w:val="13"/>
  </w:num>
  <w:num w:numId="13" w16cid:durableId="127213150">
    <w:abstractNumId w:val="5"/>
  </w:num>
  <w:num w:numId="14" w16cid:durableId="759178055">
    <w:abstractNumId w:val="27"/>
  </w:num>
  <w:num w:numId="15" w16cid:durableId="499201993">
    <w:abstractNumId w:val="26"/>
  </w:num>
  <w:num w:numId="16" w16cid:durableId="834691518">
    <w:abstractNumId w:val="24"/>
  </w:num>
  <w:num w:numId="17" w16cid:durableId="754865992">
    <w:abstractNumId w:val="9"/>
  </w:num>
  <w:num w:numId="18" w16cid:durableId="118031335">
    <w:abstractNumId w:val="23"/>
  </w:num>
  <w:num w:numId="19" w16cid:durableId="578751796">
    <w:abstractNumId w:val="19"/>
  </w:num>
  <w:num w:numId="20" w16cid:durableId="1946963473">
    <w:abstractNumId w:val="14"/>
  </w:num>
  <w:num w:numId="21" w16cid:durableId="777407809">
    <w:abstractNumId w:val="25"/>
  </w:num>
  <w:num w:numId="22" w16cid:durableId="625164501">
    <w:abstractNumId w:val="22"/>
  </w:num>
  <w:num w:numId="23" w16cid:durableId="1766802620">
    <w:abstractNumId w:val="17"/>
  </w:num>
  <w:num w:numId="24" w16cid:durableId="1245840714">
    <w:abstractNumId w:val="4"/>
  </w:num>
  <w:num w:numId="25" w16cid:durableId="899245232">
    <w:abstractNumId w:val="15"/>
  </w:num>
  <w:num w:numId="26" w16cid:durableId="659774337">
    <w:abstractNumId w:val="2"/>
  </w:num>
  <w:num w:numId="27" w16cid:durableId="1717049754">
    <w:abstractNumId w:val="16"/>
  </w:num>
  <w:num w:numId="28" w16cid:durableId="1634168463">
    <w:abstractNumId w:val="20"/>
  </w:num>
  <w:num w:numId="29" w16cid:durableId="10953941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904"/>
    <w:rsid w:val="000008BC"/>
    <w:rsid w:val="00000F93"/>
    <w:rsid w:val="00002191"/>
    <w:rsid w:val="00002CFF"/>
    <w:rsid w:val="00003296"/>
    <w:rsid w:val="000033F9"/>
    <w:rsid w:val="00004847"/>
    <w:rsid w:val="00004F08"/>
    <w:rsid w:val="00006EF7"/>
    <w:rsid w:val="000118C6"/>
    <w:rsid w:val="000127AB"/>
    <w:rsid w:val="00012C6F"/>
    <w:rsid w:val="00015A84"/>
    <w:rsid w:val="00015F4E"/>
    <w:rsid w:val="0002082B"/>
    <w:rsid w:val="00022FC2"/>
    <w:rsid w:val="0002344A"/>
    <w:rsid w:val="00024838"/>
    <w:rsid w:val="000261EF"/>
    <w:rsid w:val="00026A8E"/>
    <w:rsid w:val="00026B38"/>
    <w:rsid w:val="00027710"/>
    <w:rsid w:val="00030388"/>
    <w:rsid w:val="00031A77"/>
    <w:rsid w:val="000327AA"/>
    <w:rsid w:val="000349EF"/>
    <w:rsid w:val="000376CA"/>
    <w:rsid w:val="00040CF1"/>
    <w:rsid w:val="00040E4B"/>
    <w:rsid w:val="000442A5"/>
    <w:rsid w:val="0004462F"/>
    <w:rsid w:val="0004618F"/>
    <w:rsid w:val="000469F1"/>
    <w:rsid w:val="000504B5"/>
    <w:rsid w:val="00050D15"/>
    <w:rsid w:val="000516F4"/>
    <w:rsid w:val="0005295F"/>
    <w:rsid w:val="000538EB"/>
    <w:rsid w:val="00053F35"/>
    <w:rsid w:val="00062D9D"/>
    <w:rsid w:val="00063F57"/>
    <w:rsid w:val="0006406C"/>
    <w:rsid w:val="00065DF2"/>
    <w:rsid w:val="00067349"/>
    <w:rsid w:val="00067990"/>
    <w:rsid w:val="00070DEB"/>
    <w:rsid w:val="000711CC"/>
    <w:rsid w:val="000712ED"/>
    <w:rsid w:val="00071C1E"/>
    <w:rsid w:val="00072872"/>
    <w:rsid w:val="000728E8"/>
    <w:rsid w:val="00072FC9"/>
    <w:rsid w:val="000744FD"/>
    <w:rsid w:val="0007596F"/>
    <w:rsid w:val="00075D6E"/>
    <w:rsid w:val="000768E3"/>
    <w:rsid w:val="0007719A"/>
    <w:rsid w:val="0007752D"/>
    <w:rsid w:val="000776B6"/>
    <w:rsid w:val="000805D3"/>
    <w:rsid w:val="0008088E"/>
    <w:rsid w:val="0008277C"/>
    <w:rsid w:val="000838EE"/>
    <w:rsid w:val="00084849"/>
    <w:rsid w:val="00085B70"/>
    <w:rsid w:val="00086246"/>
    <w:rsid w:val="00091E66"/>
    <w:rsid w:val="00092CC6"/>
    <w:rsid w:val="000933EF"/>
    <w:rsid w:val="00097538"/>
    <w:rsid w:val="0009784D"/>
    <w:rsid w:val="000A009C"/>
    <w:rsid w:val="000A2DDE"/>
    <w:rsid w:val="000A337A"/>
    <w:rsid w:val="000A423A"/>
    <w:rsid w:val="000A4C7C"/>
    <w:rsid w:val="000A5E0D"/>
    <w:rsid w:val="000A6549"/>
    <w:rsid w:val="000B1CE8"/>
    <w:rsid w:val="000B29EC"/>
    <w:rsid w:val="000B5BF6"/>
    <w:rsid w:val="000B7059"/>
    <w:rsid w:val="000B75B4"/>
    <w:rsid w:val="000B7AA2"/>
    <w:rsid w:val="000B7D82"/>
    <w:rsid w:val="000C31C9"/>
    <w:rsid w:val="000C3D11"/>
    <w:rsid w:val="000C460D"/>
    <w:rsid w:val="000C7406"/>
    <w:rsid w:val="000D0B92"/>
    <w:rsid w:val="000D6D3B"/>
    <w:rsid w:val="000E0FA3"/>
    <w:rsid w:val="000E37CD"/>
    <w:rsid w:val="000E437D"/>
    <w:rsid w:val="000E443C"/>
    <w:rsid w:val="000E6779"/>
    <w:rsid w:val="000E7175"/>
    <w:rsid w:val="000E78F9"/>
    <w:rsid w:val="000F28BF"/>
    <w:rsid w:val="000F7AE5"/>
    <w:rsid w:val="00103B34"/>
    <w:rsid w:val="001050CC"/>
    <w:rsid w:val="00106825"/>
    <w:rsid w:val="001070A1"/>
    <w:rsid w:val="0010754B"/>
    <w:rsid w:val="0011064C"/>
    <w:rsid w:val="00112C55"/>
    <w:rsid w:val="00114F6B"/>
    <w:rsid w:val="00115471"/>
    <w:rsid w:val="00116935"/>
    <w:rsid w:val="00117777"/>
    <w:rsid w:val="00120F32"/>
    <w:rsid w:val="00121663"/>
    <w:rsid w:val="00122689"/>
    <w:rsid w:val="001231FB"/>
    <w:rsid w:val="001245DA"/>
    <w:rsid w:val="00125E02"/>
    <w:rsid w:val="00125E83"/>
    <w:rsid w:val="00130806"/>
    <w:rsid w:val="00133576"/>
    <w:rsid w:val="00134864"/>
    <w:rsid w:val="001401B0"/>
    <w:rsid w:val="001401BB"/>
    <w:rsid w:val="00140415"/>
    <w:rsid w:val="00141997"/>
    <w:rsid w:val="00143A1E"/>
    <w:rsid w:val="00144073"/>
    <w:rsid w:val="00144BCE"/>
    <w:rsid w:val="00145A4D"/>
    <w:rsid w:val="0014749C"/>
    <w:rsid w:val="0014776A"/>
    <w:rsid w:val="0014783B"/>
    <w:rsid w:val="00150394"/>
    <w:rsid w:val="0015213F"/>
    <w:rsid w:val="001524D7"/>
    <w:rsid w:val="001529A9"/>
    <w:rsid w:val="00152F63"/>
    <w:rsid w:val="00154631"/>
    <w:rsid w:val="00155327"/>
    <w:rsid w:val="00155DE5"/>
    <w:rsid w:val="00157700"/>
    <w:rsid w:val="00157869"/>
    <w:rsid w:val="00163D1B"/>
    <w:rsid w:val="0016407A"/>
    <w:rsid w:val="00164D52"/>
    <w:rsid w:val="00166681"/>
    <w:rsid w:val="00170269"/>
    <w:rsid w:val="001711BF"/>
    <w:rsid w:val="00172038"/>
    <w:rsid w:val="00174FB7"/>
    <w:rsid w:val="001765FC"/>
    <w:rsid w:val="001766C9"/>
    <w:rsid w:val="0017690A"/>
    <w:rsid w:val="00176FE4"/>
    <w:rsid w:val="00180754"/>
    <w:rsid w:val="00180F98"/>
    <w:rsid w:val="001815E5"/>
    <w:rsid w:val="0019004D"/>
    <w:rsid w:val="001906AC"/>
    <w:rsid w:val="0019088F"/>
    <w:rsid w:val="00190AB4"/>
    <w:rsid w:val="001910F0"/>
    <w:rsid w:val="001947F3"/>
    <w:rsid w:val="00194E98"/>
    <w:rsid w:val="001A1A37"/>
    <w:rsid w:val="001A4860"/>
    <w:rsid w:val="001A5382"/>
    <w:rsid w:val="001A6342"/>
    <w:rsid w:val="001B17AA"/>
    <w:rsid w:val="001B2668"/>
    <w:rsid w:val="001B3864"/>
    <w:rsid w:val="001B38AA"/>
    <w:rsid w:val="001B73ED"/>
    <w:rsid w:val="001C1FEF"/>
    <w:rsid w:val="001D1779"/>
    <w:rsid w:val="001D1B42"/>
    <w:rsid w:val="001D26C4"/>
    <w:rsid w:val="001D31EE"/>
    <w:rsid w:val="001D4669"/>
    <w:rsid w:val="001E150B"/>
    <w:rsid w:val="001E1B65"/>
    <w:rsid w:val="001E1B81"/>
    <w:rsid w:val="001E1C8C"/>
    <w:rsid w:val="001E4799"/>
    <w:rsid w:val="001E6089"/>
    <w:rsid w:val="001E6210"/>
    <w:rsid w:val="001E6B30"/>
    <w:rsid w:val="001E700D"/>
    <w:rsid w:val="001E7A2C"/>
    <w:rsid w:val="001F1B99"/>
    <w:rsid w:val="001F2F16"/>
    <w:rsid w:val="001F40F3"/>
    <w:rsid w:val="001F6365"/>
    <w:rsid w:val="001F68C0"/>
    <w:rsid w:val="00200F2B"/>
    <w:rsid w:val="00201279"/>
    <w:rsid w:val="00202A5A"/>
    <w:rsid w:val="0020498F"/>
    <w:rsid w:val="00205221"/>
    <w:rsid w:val="002052F7"/>
    <w:rsid w:val="002054D5"/>
    <w:rsid w:val="00205F56"/>
    <w:rsid w:val="002064B0"/>
    <w:rsid w:val="00207549"/>
    <w:rsid w:val="0021489A"/>
    <w:rsid w:val="00214BFD"/>
    <w:rsid w:val="00215E0F"/>
    <w:rsid w:val="00216B32"/>
    <w:rsid w:val="00216B80"/>
    <w:rsid w:val="00220D96"/>
    <w:rsid w:val="0022154B"/>
    <w:rsid w:val="00221702"/>
    <w:rsid w:val="00221DF5"/>
    <w:rsid w:val="00223689"/>
    <w:rsid w:val="0022380D"/>
    <w:rsid w:val="0022530A"/>
    <w:rsid w:val="002261B6"/>
    <w:rsid w:val="00230149"/>
    <w:rsid w:val="0023499D"/>
    <w:rsid w:val="002349B8"/>
    <w:rsid w:val="0023754C"/>
    <w:rsid w:val="0024241C"/>
    <w:rsid w:val="00244A70"/>
    <w:rsid w:val="002451E7"/>
    <w:rsid w:val="002460FB"/>
    <w:rsid w:val="002559C4"/>
    <w:rsid w:val="00261AB0"/>
    <w:rsid w:val="002627AD"/>
    <w:rsid w:val="00265541"/>
    <w:rsid w:val="002671E0"/>
    <w:rsid w:val="00270305"/>
    <w:rsid w:val="0027103D"/>
    <w:rsid w:val="002714D6"/>
    <w:rsid w:val="002715F1"/>
    <w:rsid w:val="00272728"/>
    <w:rsid w:val="00272C07"/>
    <w:rsid w:val="00273541"/>
    <w:rsid w:val="00273804"/>
    <w:rsid w:val="00273942"/>
    <w:rsid w:val="00274C99"/>
    <w:rsid w:val="0027528D"/>
    <w:rsid w:val="0027564A"/>
    <w:rsid w:val="00275D93"/>
    <w:rsid w:val="00281DDE"/>
    <w:rsid w:val="002850AA"/>
    <w:rsid w:val="002903D9"/>
    <w:rsid w:val="00290DFB"/>
    <w:rsid w:val="00292B71"/>
    <w:rsid w:val="00293D40"/>
    <w:rsid w:val="0029512F"/>
    <w:rsid w:val="00295730"/>
    <w:rsid w:val="002968F4"/>
    <w:rsid w:val="002A2563"/>
    <w:rsid w:val="002A2DD3"/>
    <w:rsid w:val="002A78D9"/>
    <w:rsid w:val="002B0965"/>
    <w:rsid w:val="002B1D8E"/>
    <w:rsid w:val="002B2B62"/>
    <w:rsid w:val="002B31FE"/>
    <w:rsid w:val="002B5D5C"/>
    <w:rsid w:val="002C0CE1"/>
    <w:rsid w:val="002C110E"/>
    <w:rsid w:val="002C38DE"/>
    <w:rsid w:val="002C5F08"/>
    <w:rsid w:val="002C7C3A"/>
    <w:rsid w:val="002D26CD"/>
    <w:rsid w:val="002D51A3"/>
    <w:rsid w:val="002D7683"/>
    <w:rsid w:val="002E2137"/>
    <w:rsid w:val="002E395D"/>
    <w:rsid w:val="002E39D4"/>
    <w:rsid w:val="002E71B2"/>
    <w:rsid w:val="002E753E"/>
    <w:rsid w:val="002F334D"/>
    <w:rsid w:val="002F43FA"/>
    <w:rsid w:val="002F457F"/>
    <w:rsid w:val="002F4AFC"/>
    <w:rsid w:val="002F4FFA"/>
    <w:rsid w:val="002F6893"/>
    <w:rsid w:val="002F6BC4"/>
    <w:rsid w:val="002F75A2"/>
    <w:rsid w:val="0030170D"/>
    <w:rsid w:val="00301BF8"/>
    <w:rsid w:val="00301F87"/>
    <w:rsid w:val="003059C1"/>
    <w:rsid w:val="00305D2E"/>
    <w:rsid w:val="0031099F"/>
    <w:rsid w:val="00312E63"/>
    <w:rsid w:val="003137E1"/>
    <w:rsid w:val="00315C68"/>
    <w:rsid w:val="00316BA9"/>
    <w:rsid w:val="00316C30"/>
    <w:rsid w:val="00317F48"/>
    <w:rsid w:val="00320A65"/>
    <w:rsid w:val="003249DC"/>
    <w:rsid w:val="00324CCA"/>
    <w:rsid w:val="00325013"/>
    <w:rsid w:val="00327694"/>
    <w:rsid w:val="0033375E"/>
    <w:rsid w:val="00335815"/>
    <w:rsid w:val="0033658B"/>
    <w:rsid w:val="0033673A"/>
    <w:rsid w:val="0034515D"/>
    <w:rsid w:val="003455B8"/>
    <w:rsid w:val="003516FD"/>
    <w:rsid w:val="0035314C"/>
    <w:rsid w:val="003535F2"/>
    <w:rsid w:val="00354374"/>
    <w:rsid w:val="00354E5D"/>
    <w:rsid w:val="00355CCC"/>
    <w:rsid w:val="00356EDF"/>
    <w:rsid w:val="00363108"/>
    <w:rsid w:val="003635D9"/>
    <w:rsid w:val="00366667"/>
    <w:rsid w:val="00367797"/>
    <w:rsid w:val="00367E72"/>
    <w:rsid w:val="003700D1"/>
    <w:rsid w:val="00370BA8"/>
    <w:rsid w:val="00370FCE"/>
    <w:rsid w:val="00372870"/>
    <w:rsid w:val="00375B40"/>
    <w:rsid w:val="003765D5"/>
    <w:rsid w:val="00382E77"/>
    <w:rsid w:val="003830C7"/>
    <w:rsid w:val="00383CE3"/>
    <w:rsid w:val="00384D4F"/>
    <w:rsid w:val="00384D5D"/>
    <w:rsid w:val="00384E21"/>
    <w:rsid w:val="00384E86"/>
    <w:rsid w:val="00387409"/>
    <w:rsid w:val="00391274"/>
    <w:rsid w:val="003929E2"/>
    <w:rsid w:val="00393813"/>
    <w:rsid w:val="0039531C"/>
    <w:rsid w:val="00395566"/>
    <w:rsid w:val="00397299"/>
    <w:rsid w:val="003A2810"/>
    <w:rsid w:val="003A3872"/>
    <w:rsid w:val="003A5C2E"/>
    <w:rsid w:val="003B0AD9"/>
    <w:rsid w:val="003B1C60"/>
    <w:rsid w:val="003B2154"/>
    <w:rsid w:val="003B26B9"/>
    <w:rsid w:val="003B29D9"/>
    <w:rsid w:val="003B433A"/>
    <w:rsid w:val="003B47F1"/>
    <w:rsid w:val="003B4A24"/>
    <w:rsid w:val="003B60D3"/>
    <w:rsid w:val="003B79F2"/>
    <w:rsid w:val="003C1678"/>
    <w:rsid w:val="003C16AF"/>
    <w:rsid w:val="003C4A98"/>
    <w:rsid w:val="003C535A"/>
    <w:rsid w:val="003D1A16"/>
    <w:rsid w:val="003D2C65"/>
    <w:rsid w:val="003D4342"/>
    <w:rsid w:val="003D4FD9"/>
    <w:rsid w:val="003D67D2"/>
    <w:rsid w:val="003D71CD"/>
    <w:rsid w:val="003E0F1A"/>
    <w:rsid w:val="003E24FB"/>
    <w:rsid w:val="003E35EC"/>
    <w:rsid w:val="003E3648"/>
    <w:rsid w:val="003E5E85"/>
    <w:rsid w:val="003F33F0"/>
    <w:rsid w:val="003F708B"/>
    <w:rsid w:val="003F720B"/>
    <w:rsid w:val="004007DB"/>
    <w:rsid w:val="00400D21"/>
    <w:rsid w:val="00401126"/>
    <w:rsid w:val="00401F81"/>
    <w:rsid w:val="00402FBB"/>
    <w:rsid w:val="0040384C"/>
    <w:rsid w:val="00404D93"/>
    <w:rsid w:val="0041159B"/>
    <w:rsid w:val="00411983"/>
    <w:rsid w:val="00411A73"/>
    <w:rsid w:val="004121FE"/>
    <w:rsid w:val="00420F32"/>
    <w:rsid w:val="00421217"/>
    <w:rsid w:val="0042361E"/>
    <w:rsid w:val="00425623"/>
    <w:rsid w:val="00425A7D"/>
    <w:rsid w:val="00430668"/>
    <w:rsid w:val="00431B89"/>
    <w:rsid w:val="00432B2C"/>
    <w:rsid w:val="00432F1D"/>
    <w:rsid w:val="004340DD"/>
    <w:rsid w:val="004352D3"/>
    <w:rsid w:val="00437BB9"/>
    <w:rsid w:val="00444AC0"/>
    <w:rsid w:val="00444D3A"/>
    <w:rsid w:val="00446175"/>
    <w:rsid w:val="0044673C"/>
    <w:rsid w:val="00447C27"/>
    <w:rsid w:val="0045231E"/>
    <w:rsid w:val="00452915"/>
    <w:rsid w:val="004529FD"/>
    <w:rsid w:val="00453E10"/>
    <w:rsid w:val="00454FA4"/>
    <w:rsid w:val="00456B86"/>
    <w:rsid w:val="00456D88"/>
    <w:rsid w:val="004618AB"/>
    <w:rsid w:val="0046412C"/>
    <w:rsid w:val="00465773"/>
    <w:rsid w:val="0046724F"/>
    <w:rsid w:val="00470584"/>
    <w:rsid w:val="00471276"/>
    <w:rsid w:val="004726B0"/>
    <w:rsid w:val="0047335F"/>
    <w:rsid w:val="00473D54"/>
    <w:rsid w:val="00477497"/>
    <w:rsid w:val="0048273F"/>
    <w:rsid w:val="00483ED0"/>
    <w:rsid w:val="00486912"/>
    <w:rsid w:val="00486981"/>
    <w:rsid w:val="004873F4"/>
    <w:rsid w:val="0049041D"/>
    <w:rsid w:val="00490D36"/>
    <w:rsid w:val="004927D1"/>
    <w:rsid w:val="00493298"/>
    <w:rsid w:val="00495135"/>
    <w:rsid w:val="00496A5E"/>
    <w:rsid w:val="00497ACD"/>
    <w:rsid w:val="00497BA8"/>
    <w:rsid w:val="004A0A9B"/>
    <w:rsid w:val="004A3A86"/>
    <w:rsid w:val="004A4CE6"/>
    <w:rsid w:val="004A5272"/>
    <w:rsid w:val="004B2622"/>
    <w:rsid w:val="004B35E0"/>
    <w:rsid w:val="004B3986"/>
    <w:rsid w:val="004B434B"/>
    <w:rsid w:val="004C0898"/>
    <w:rsid w:val="004C39D1"/>
    <w:rsid w:val="004C3E71"/>
    <w:rsid w:val="004C6258"/>
    <w:rsid w:val="004C6351"/>
    <w:rsid w:val="004D1342"/>
    <w:rsid w:val="004D20F9"/>
    <w:rsid w:val="004D32AC"/>
    <w:rsid w:val="004D3A47"/>
    <w:rsid w:val="004D4991"/>
    <w:rsid w:val="004E1A00"/>
    <w:rsid w:val="004E291D"/>
    <w:rsid w:val="004E6B5C"/>
    <w:rsid w:val="004E7B73"/>
    <w:rsid w:val="004F152A"/>
    <w:rsid w:val="004F2640"/>
    <w:rsid w:val="004F3337"/>
    <w:rsid w:val="004F437B"/>
    <w:rsid w:val="004F5848"/>
    <w:rsid w:val="004F660B"/>
    <w:rsid w:val="004F6FB7"/>
    <w:rsid w:val="004F75A8"/>
    <w:rsid w:val="00503709"/>
    <w:rsid w:val="00503D15"/>
    <w:rsid w:val="00504172"/>
    <w:rsid w:val="00504ACD"/>
    <w:rsid w:val="00507EC9"/>
    <w:rsid w:val="005126BC"/>
    <w:rsid w:val="005127F0"/>
    <w:rsid w:val="00513FFE"/>
    <w:rsid w:val="00514241"/>
    <w:rsid w:val="00514B5F"/>
    <w:rsid w:val="005150A0"/>
    <w:rsid w:val="005152C7"/>
    <w:rsid w:val="005157AD"/>
    <w:rsid w:val="00515C2A"/>
    <w:rsid w:val="00517D57"/>
    <w:rsid w:val="00520857"/>
    <w:rsid w:val="005212CC"/>
    <w:rsid w:val="005241DB"/>
    <w:rsid w:val="005248C8"/>
    <w:rsid w:val="00525C01"/>
    <w:rsid w:val="005305C0"/>
    <w:rsid w:val="0053103B"/>
    <w:rsid w:val="00544664"/>
    <w:rsid w:val="0054549B"/>
    <w:rsid w:val="00547D50"/>
    <w:rsid w:val="0055082B"/>
    <w:rsid w:val="00551DAE"/>
    <w:rsid w:val="005558F0"/>
    <w:rsid w:val="00555A5E"/>
    <w:rsid w:val="00557F08"/>
    <w:rsid w:val="00561C18"/>
    <w:rsid w:val="00563729"/>
    <w:rsid w:val="005637A9"/>
    <w:rsid w:val="00566857"/>
    <w:rsid w:val="00567B70"/>
    <w:rsid w:val="00570900"/>
    <w:rsid w:val="005712A1"/>
    <w:rsid w:val="00571675"/>
    <w:rsid w:val="00577C6E"/>
    <w:rsid w:val="00582657"/>
    <w:rsid w:val="00582CE8"/>
    <w:rsid w:val="00583D4A"/>
    <w:rsid w:val="00584DAB"/>
    <w:rsid w:val="005857A8"/>
    <w:rsid w:val="005859EB"/>
    <w:rsid w:val="00585C5B"/>
    <w:rsid w:val="00586A62"/>
    <w:rsid w:val="00587EF8"/>
    <w:rsid w:val="005900B1"/>
    <w:rsid w:val="00594AC6"/>
    <w:rsid w:val="00595B47"/>
    <w:rsid w:val="0059612B"/>
    <w:rsid w:val="00596769"/>
    <w:rsid w:val="00597657"/>
    <w:rsid w:val="005977E4"/>
    <w:rsid w:val="005A2377"/>
    <w:rsid w:val="005A2905"/>
    <w:rsid w:val="005A2EB3"/>
    <w:rsid w:val="005A38CE"/>
    <w:rsid w:val="005A7291"/>
    <w:rsid w:val="005B3A61"/>
    <w:rsid w:val="005B436E"/>
    <w:rsid w:val="005B470B"/>
    <w:rsid w:val="005B721D"/>
    <w:rsid w:val="005B73E8"/>
    <w:rsid w:val="005C0F3F"/>
    <w:rsid w:val="005C1EA8"/>
    <w:rsid w:val="005C1FD7"/>
    <w:rsid w:val="005D6793"/>
    <w:rsid w:val="005E201B"/>
    <w:rsid w:val="005E20CB"/>
    <w:rsid w:val="005E2246"/>
    <w:rsid w:val="005E2A39"/>
    <w:rsid w:val="005E2E54"/>
    <w:rsid w:val="005E350C"/>
    <w:rsid w:val="005E5E36"/>
    <w:rsid w:val="005E7B29"/>
    <w:rsid w:val="005F3430"/>
    <w:rsid w:val="005F5AB1"/>
    <w:rsid w:val="005F5FAD"/>
    <w:rsid w:val="005F7C28"/>
    <w:rsid w:val="00600B0F"/>
    <w:rsid w:val="00600C40"/>
    <w:rsid w:val="006024BB"/>
    <w:rsid w:val="00604F27"/>
    <w:rsid w:val="00605BC2"/>
    <w:rsid w:val="00606640"/>
    <w:rsid w:val="00607315"/>
    <w:rsid w:val="00611DC0"/>
    <w:rsid w:val="006127CA"/>
    <w:rsid w:val="00614091"/>
    <w:rsid w:val="00614340"/>
    <w:rsid w:val="0061624F"/>
    <w:rsid w:val="00617B9E"/>
    <w:rsid w:val="00624712"/>
    <w:rsid w:val="00626423"/>
    <w:rsid w:val="0062797B"/>
    <w:rsid w:val="00631476"/>
    <w:rsid w:val="00632789"/>
    <w:rsid w:val="00633A44"/>
    <w:rsid w:val="00633F35"/>
    <w:rsid w:val="00634E82"/>
    <w:rsid w:val="00635900"/>
    <w:rsid w:val="006415EC"/>
    <w:rsid w:val="006417D7"/>
    <w:rsid w:val="00641B1C"/>
    <w:rsid w:val="006423CA"/>
    <w:rsid w:val="0064570D"/>
    <w:rsid w:val="00645984"/>
    <w:rsid w:val="006466AC"/>
    <w:rsid w:val="00646C46"/>
    <w:rsid w:val="00652316"/>
    <w:rsid w:val="006536B8"/>
    <w:rsid w:val="00654253"/>
    <w:rsid w:val="00660949"/>
    <w:rsid w:val="00662D0E"/>
    <w:rsid w:val="006635BD"/>
    <w:rsid w:val="00665316"/>
    <w:rsid w:val="00670340"/>
    <w:rsid w:val="00671062"/>
    <w:rsid w:val="006741DC"/>
    <w:rsid w:val="00676D8F"/>
    <w:rsid w:val="00677781"/>
    <w:rsid w:val="0068262F"/>
    <w:rsid w:val="00683CC2"/>
    <w:rsid w:val="00685569"/>
    <w:rsid w:val="00686985"/>
    <w:rsid w:val="00686A2C"/>
    <w:rsid w:val="00687EB2"/>
    <w:rsid w:val="00690834"/>
    <w:rsid w:val="00690F62"/>
    <w:rsid w:val="006918AB"/>
    <w:rsid w:val="00694359"/>
    <w:rsid w:val="006945FD"/>
    <w:rsid w:val="00694E1D"/>
    <w:rsid w:val="00694F38"/>
    <w:rsid w:val="00696BB5"/>
    <w:rsid w:val="006A4098"/>
    <w:rsid w:val="006A45E1"/>
    <w:rsid w:val="006A7FA8"/>
    <w:rsid w:val="006B0A4D"/>
    <w:rsid w:val="006B1AE9"/>
    <w:rsid w:val="006B6BDC"/>
    <w:rsid w:val="006B71D7"/>
    <w:rsid w:val="006C2AF3"/>
    <w:rsid w:val="006C720D"/>
    <w:rsid w:val="006D08FD"/>
    <w:rsid w:val="006D0925"/>
    <w:rsid w:val="006D1183"/>
    <w:rsid w:val="006D1A29"/>
    <w:rsid w:val="006D1BE5"/>
    <w:rsid w:val="006D1CB4"/>
    <w:rsid w:val="006D364B"/>
    <w:rsid w:val="006D4C1E"/>
    <w:rsid w:val="006D669F"/>
    <w:rsid w:val="006D70D9"/>
    <w:rsid w:val="006E1578"/>
    <w:rsid w:val="006F1109"/>
    <w:rsid w:val="006F1D43"/>
    <w:rsid w:val="006F2BD8"/>
    <w:rsid w:val="00701035"/>
    <w:rsid w:val="00701C79"/>
    <w:rsid w:val="007020DB"/>
    <w:rsid w:val="00702335"/>
    <w:rsid w:val="00703A88"/>
    <w:rsid w:val="007058C5"/>
    <w:rsid w:val="0071038F"/>
    <w:rsid w:val="007113DF"/>
    <w:rsid w:val="00711599"/>
    <w:rsid w:val="007118E9"/>
    <w:rsid w:val="00713999"/>
    <w:rsid w:val="00713B17"/>
    <w:rsid w:val="0072057C"/>
    <w:rsid w:val="00723147"/>
    <w:rsid w:val="00723E73"/>
    <w:rsid w:val="00725912"/>
    <w:rsid w:val="00726B84"/>
    <w:rsid w:val="0072712D"/>
    <w:rsid w:val="007312A6"/>
    <w:rsid w:val="00734C97"/>
    <w:rsid w:val="007409A9"/>
    <w:rsid w:val="00741F4A"/>
    <w:rsid w:val="00741F8C"/>
    <w:rsid w:val="007432E8"/>
    <w:rsid w:val="00745371"/>
    <w:rsid w:val="00747AF9"/>
    <w:rsid w:val="007550AE"/>
    <w:rsid w:val="00756034"/>
    <w:rsid w:val="00757BC5"/>
    <w:rsid w:val="00760BEB"/>
    <w:rsid w:val="007617A4"/>
    <w:rsid w:val="00761956"/>
    <w:rsid w:val="00761F2F"/>
    <w:rsid w:val="00762B4E"/>
    <w:rsid w:val="00762C57"/>
    <w:rsid w:val="00773898"/>
    <w:rsid w:val="00775B87"/>
    <w:rsid w:val="0078250D"/>
    <w:rsid w:val="00786EB0"/>
    <w:rsid w:val="007871E8"/>
    <w:rsid w:val="00787D49"/>
    <w:rsid w:val="00791809"/>
    <w:rsid w:val="0079238E"/>
    <w:rsid w:val="00792976"/>
    <w:rsid w:val="0079316D"/>
    <w:rsid w:val="0079555E"/>
    <w:rsid w:val="00795CA5"/>
    <w:rsid w:val="00795F4C"/>
    <w:rsid w:val="0079775B"/>
    <w:rsid w:val="007A1C93"/>
    <w:rsid w:val="007A5454"/>
    <w:rsid w:val="007A602D"/>
    <w:rsid w:val="007A633D"/>
    <w:rsid w:val="007A6E2A"/>
    <w:rsid w:val="007A7C0A"/>
    <w:rsid w:val="007B0395"/>
    <w:rsid w:val="007B1C20"/>
    <w:rsid w:val="007B2298"/>
    <w:rsid w:val="007B2F0E"/>
    <w:rsid w:val="007B342B"/>
    <w:rsid w:val="007B3F24"/>
    <w:rsid w:val="007B622F"/>
    <w:rsid w:val="007B6D89"/>
    <w:rsid w:val="007B7D0A"/>
    <w:rsid w:val="007C0E96"/>
    <w:rsid w:val="007C0EA5"/>
    <w:rsid w:val="007C1307"/>
    <w:rsid w:val="007C1430"/>
    <w:rsid w:val="007C3149"/>
    <w:rsid w:val="007C3970"/>
    <w:rsid w:val="007C4DBC"/>
    <w:rsid w:val="007C684F"/>
    <w:rsid w:val="007D124D"/>
    <w:rsid w:val="007D3BBA"/>
    <w:rsid w:val="007D42AE"/>
    <w:rsid w:val="007D4829"/>
    <w:rsid w:val="007D49DB"/>
    <w:rsid w:val="007D630F"/>
    <w:rsid w:val="007D725E"/>
    <w:rsid w:val="007E00E8"/>
    <w:rsid w:val="007E1BD0"/>
    <w:rsid w:val="007E4ED0"/>
    <w:rsid w:val="007F12EF"/>
    <w:rsid w:val="007F38DD"/>
    <w:rsid w:val="007F43EA"/>
    <w:rsid w:val="007F4AAB"/>
    <w:rsid w:val="007F4BB7"/>
    <w:rsid w:val="007F783B"/>
    <w:rsid w:val="00800396"/>
    <w:rsid w:val="00802021"/>
    <w:rsid w:val="00803AD9"/>
    <w:rsid w:val="00805335"/>
    <w:rsid w:val="00806625"/>
    <w:rsid w:val="008066EA"/>
    <w:rsid w:val="0080761F"/>
    <w:rsid w:val="00811E67"/>
    <w:rsid w:val="008122B0"/>
    <w:rsid w:val="00812EFC"/>
    <w:rsid w:val="00816B04"/>
    <w:rsid w:val="00820538"/>
    <w:rsid w:val="00820E25"/>
    <w:rsid w:val="00820E4D"/>
    <w:rsid w:val="00821B8E"/>
    <w:rsid w:val="008229C0"/>
    <w:rsid w:val="00823D45"/>
    <w:rsid w:val="0082506E"/>
    <w:rsid w:val="00825C95"/>
    <w:rsid w:val="00831155"/>
    <w:rsid w:val="00834E8B"/>
    <w:rsid w:val="0083520F"/>
    <w:rsid w:val="00835A04"/>
    <w:rsid w:val="00842F12"/>
    <w:rsid w:val="00842FCD"/>
    <w:rsid w:val="00843C5C"/>
    <w:rsid w:val="008462B0"/>
    <w:rsid w:val="00846537"/>
    <w:rsid w:val="00847A63"/>
    <w:rsid w:val="00851334"/>
    <w:rsid w:val="008525E6"/>
    <w:rsid w:val="00854127"/>
    <w:rsid w:val="00854904"/>
    <w:rsid w:val="00854C0F"/>
    <w:rsid w:val="00855F73"/>
    <w:rsid w:val="00860918"/>
    <w:rsid w:val="00861E20"/>
    <w:rsid w:val="0086201C"/>
    <w:rsid w:val="008639EA"/>
    <w:rsid w:val="008640ED"/>
    <w:rsid w:val="00866654"/>
    <w:rsid w:val="00873C6C"/>
    <w:rsid w:val="008742FD"/>
    <w:rsid w:val="00875CF3"/>
    <w:rsid w:val="00875F31"/>
    <w:rsid w:val="00876163"/>
    <w:rsid w:val="008809CF"/>
    <w:rsid w:val="00880F4A"/>
    <w:rsid w:val="008832AD"/>
    <w:rsid w:val="00883D44"/>
    <w:rsid w:val="0088485F"/>
    <w:rsid w:val="008863EF"/>
    <w:rsid w:val="00891C43"/>
    <w:rsid w:val="00893246"/>
    <w:rsid w:val="00894407"/>
    <w:rsid w:val="00895BB5"/>
    <w:rsid w:val="00895EF6"/>
    <w:rsid w:val="008A09B9"/>
    <w:rsid w:val="008A0EC6"/>
    <w:rsid w:val="008A281A"/>
    <w:rsid w:val="008B0327"/>
    <w:rsid w:val="008B0929"/>
    <w:rsid w:val="008B0958"/>
    <w:rsid w:val="008B288E"/>
    <w:rsid w:val="008B5B49"/>
    <w:rsid w:val="008B7991"/>
    <w:rsid w:val="008C084D"/>
    <w:rsid w:val="008C1842"/>
    <w:rsid w:val="008C4656"/>
    <w:rsid w:val="008C4F87"/>
    <w:rsid w:val="008C5459"/>
    <w:rsid w:val="008C6F08"/>
    <w:rsid w:val="008C75A9"/>
    <w:rsid w:val="008D03A2"/>
    <w:rsid w:val="008D219D"/>
    <w:rsid w:val="008D4312"/>
    <w:rsid w:val="008D5746"/>
    <w:rsid w:val="008D600A"/>
    <w:rsid w:val="008E4915"/>
    <w:rsid w:val="008E6418"/>
    <w:rsid w:val="008E66FA"/>
    <w:rsid w:val="008E6CEF"/>
    <w:rsid w:val="008E7FD6"/>
    <w:rsid w:val="008F0079"/>
    <w:rsid w:val="008F0303"/>
    <w:rsid w:val="008F404A"/>
    <w:rsid w:val="008F5A33"/>
    <w:rsid w:val="008F62A6"/>
    <w:rsid w:val="00900F42"/>
    <w:rsid w:val="00901AB6"/>
    <w:rsid w:val="009036ED"/>
    <w:rsid w:val="00905CE2"/>
    <w:rsid w:val="00905FB8"/>
    <w:rsid w:val="00914089"/>
    <w:rsid w:val="009144D6"/>
    <w:rsid w:val="00914F8F"/>
    <w:rsid w:val="009160B2"/>
    <w:rsid w:val="009167BF"/>
    <w:rsid w:val="0092174F"/>
    <w:rsid w:val="00923A8B"/>
    <w:rsid w:val="00924702"/>
    <w:rsid w:val="00924AC2"/>
    <w:rsid w:val="00924CE7"/>
    <w:rsid w:val="00925F2D"/>
    <w:rsid w:val="00927105"/>
    <w:rsid w:val="00930D20"/>
    <w:rsid w:val="00934610"/>
    <w:rsid w:val="00935A4D"/>
    <w:rsid w:val="009363AB"/>
    <w:rsid w:val="00941C38"/>
    <w:rsid w:val="00943B2F"/>
    <w:rsid w:val="00946CB2"/>
    <w:rsid w:val="00946EB5"/>
    <w:rsid w:val="00951533"/>
    <w:rsid w:val="00952847"/>
    <w:rsid w:val="00953836"/>
    <w:rsid w:val="00955984"/>
    <w:rsid w:val="0095746F"/>
    <w:rsid w:val="0096048B"/>
    <w:rsid w:val="00960511"/>
    <w:rsid w:val="00960A56"/>
    <w:rsid w:val="00960A88"/>
    <w:rsid w:val="0096175E"/>
    <w:rsid w:val="00963B7B"/>
    <w:rsid w:val="00963EF3"/>
    <w:rsid w:val="009675C2"/>
    <w:rsid w:val="00972174"/>
    <w:rsid w:val="00973C9F"/>
    <w:rsid w:val="00974FFD"/>
    <w:rsid w:val="00976D71"/>
    <w:rsid w:val="009771B5"/>
    <w:rsid w:val="00977A8D"/>
    <w:rsid w:val="00983781"/>
    <w:rsid w:val="00983FA0"/>
    <w:rsid w:val="00985918"/>
    <w:rsid w:val="00986ECD"/>
    <w:rsid w:val="009870F5"/>
    <w:rsid w:val="00987AA5"/>
    <w:rsid w:val="00991B56"/>
    <w:rsid w:val="0099260A"/>
    <w:rsid w:val="00992A8D"/>
    <w:rsid w:val="009934C0"/>
    <w:rsid w:val="009A6C0C"/>
    <w:rsid w:val="009A7598"/>
    <w:rsid w:val="009B06FF"/>
    <w:rsid w:val="009B0FBF"/>
    <w:rsid w:val="009B3745"/>
    <w:rsid w:val="009B52F1"/>
    <w:rsid w:val="009B5D54"/>
    <w:rsid w:val="009C0930"/>
    <w:rsid w:val="009C1CDE"/>
    <w:rsid w:val="009C37A7"/>
    <w:rsid w:val="009C3D97"/>
    <w:rsid w:val="009C4B0E"/>
    <w:rsid w:val="009C6B03"/>
    <w:rsid w:val="009D1B67"/>
    <w:rsid w:val="009D1F3D"/>
    <w:rsid w:val="009D341E"/>
    <w:rsid w:val="009D56F8"/>
    <w:rsid w:val="009E0BDD"/>
    <w:rsid w:val="009E13D9"/>
    <w:rsid w:val="009E6833"/>
    <w:rsid w:val="009E7D5C"/>
    <w:rsid w:val="009F100C"/>
    <w:rsid w:val="009F16FE"/>
    <w:rsid w:val="009F1764"/>
    <w:rsid w:val="009F25D0"/>
    <w:rsid w:val="009F36BF"/>
    <w:rsid w:val="009F494A"/>
    <w:rsid w:val="009F7AC6"/>
    <w:rsid w:val="009F7E51"/>
    <w:rsid w:val="00A06BAA"/>
    <w:rsid w:val="00A12880"/>
    <w:rsid w:val="00A16667"/>
    <w:rsid w:val="00A20784"/>
    <w:rsid w:val="00A213CC"/>
    <w:rsid w:val="00A2336E"/>
    <w:rsid w:val="00A26A9B"/>
    <w:rsid w:val="00A27ED8"/>
    <w:rsid w:val="00A30281"/>
    <w:rsid w:val="00A3128E"/>
    <w:rsid w:val="00A33708"/>
    <w:rsid w:val="00A3373F"/>
    <w:rsid w:val="00A3391F"/>
    <w:rsid w:val="00A33CE9"/>
    <w:rsid w:val="00A35C16"/>
    <w:rsid w:val="00A40C70"/>
    <w:rsid w:val="00A432B1"/>
    <w:rsid w:val="00A4416D"/>
    <w:rsid w:val="00A45456"/>
    <w:rsid w:val="00A45CCF"/>
    <w:rsid w:val="00A4713B"/>
    <w:rsid w:val="00A501EA"/>
    <w:rsid w:val="00A50C01"/>
    <w:rsid w:val="00A51B05"/>
    <w:rsid w:val="00A538E4"/>
    <w:rsid w:val="00A6053D"/>
    <w:rsid w:val="00A61DF4"/>
    <w:rsid w:val="00A6542B"/>
    <w:rsid w:val="00A656BE"/>
    <w:rsid w:val="00A70EE8"/>
    <w:rsid w:val="00A723F7"/>
    <w:rsid w:val="00A72616"/>
    <w:rsid w:val="00A72F08"/>
    <w:rsid w:val="00A73503"/>
    <w:rsid w:val="00A73AC5"/>
    <w:rsid w:val="00A73FD2"/>
    <w:rsid w:val="00A77BBF"/>
    <w:rsid w:val="00A8139E"/>
    <w:rsid w:val="00A82847"/>
    <w:rsid w:val="00A832F1"/>
    <w:rsid w:val="00A8466F"/>
    <w:rsid w:val="00A87A0F"/>
    <w:rsid w:val="00A9038B"/>
    <w:rsid w:val="00A9062F"/>
    <w:rsid w:val="00A95EBD"/>
    <w:rsid w:val="00AA0A83"/>
    <w:rsid w:val="00AA2F72"/>
    <w:rsid w:val="00AA5D17"/>
    <w:rsid w:val="00AA6DC3"/>
    <w:rsid w:val="00AB06C6"/>
    <w:rsid w:val="00AB1A11"/>
    <w:rsid w:val="00AB23B1"/>
    <w:rsid w:val="00AB267F"/>
    <w:rsid w:val="00AB30B9"/>
    <w:rsid w:val="00AB392D"/>
    <w:rsid w:val="00AB430A"/>
    <w:rsid w:val="00AB50DA"/>
    <w:rsid w:val="00AB7931"/>
    <w:rsid w:val="00AC4A90"/>
    <w:rsid w:val="00AC7317"/>
    <w:rsid w:val="00AD2A04"/>
    <w:rsid w:val="00AD2ACF"/>
    <w:rsid w:val="00AD4F71"/>
    <w:rsid w:val="00AD5BBD"/>
    <w:rsid w:val="00AE1DB6"/>
    <w:rsid w:val="00AE2266"/>
    <w:rsid w:val="00AE33D4"/>
    <w:rsid w:val="00AE379D"/>
    <w:rsid w:val="00AE4D2E"/>
    <w:rsid w:val="00AE5CA2"/>
    <w:rsid w:val="00AE7292"/>
    <w:rsid w:val="00AE741C"/>
    <w:rsid w:val="00AF0352"/>
    <w:rsid w:val="00AF15AC"/>
    <w:rsid w:val="00AF2402"/>
    <w:rsid w:val="00AF4DA5"/>
    <w:rsid w:val="00AF5B67"/>
    <w:rsid w:val="00B00763"/>
    <w:rsid w:val="00B00893"/>
    <w:rsid w:val="00B02609"/>
    <w:rsid w:val="00B0405B"/>
    <w:rsid w:val="00B045ED"/>
    <w:rsid w:val="00B0785D"/>
    <w:rsid w:val="00B07A1C"/>
    <w:rsid w:val="00B116E5"/>
    <w:rsid w:val="00B12761"/>
    <w:rsid w:val="00B134F6"/>
    <w:rsid w:val="00B20A54"/>
    <w:rsid w:val="00B20C9A"/>
    <w:rsid w:val="00B21796"/>
    <w:rsid w:val="00B24751"/>
    <w:rsid w:val="00B2537E"/>
    <w:rsid w:val="00B27E73"/>
    <w:rsid w:val="00B313C5"/>
    <w:rsid w:val="00B316DB"/>
    <w:rsid w:val="00B32082"/>
    <w:rsid w:val="00B36283"/>
    <w:rsid w:val="00B37BA0"/>
    <w:rsid w:val="00B41DE6"/>
    <w:rsid w:val="00B436CD"/>
    <w:rsid w:val="00B4380A"/>
    <w:rsid w:val="00B43CCB"/>
    <w:rsid w:val="00B45972"/>
    <w:rsid w:val="00B460BF"/>
    <w:rsid w:val="00B46E11"/>
    <w:rsid w:val="00B47CAB"/>
    <w:rsid w:val="00B50DA1"/>
    <w:rsid w:val="00B51066"/>
    <w:rsid w:val="00B51F9E"/>
    <w:rsid w:val="00B523B8"/>
    <w:rsid w:val="00B5462B"/>
    <w:rsid w:val="00B54B32"/>
    <w:rsid w:val="00B56E19"/>
    <w:rsid w:val="00B6099A"/>
    <w:rsid w:val="00B631D4"/>
    <w:rsid w:val="00B63894"/>
    <w:rsid w:val="00B652E8"/>
    <w:rsid w:val="00B6653C"/>
    <w:rsid w:val="00B667DE"/>
    <w:rsid w:val="00B67F25"/>
    <w:rsid w:val="00B70CA3"/>
    <w:rsid w:val="00B715AB"/>
    <w:rsid w:val="00B74B10"/>
    <w:rsid w:val="00B74DB7"/>
    <w:rsid w:val="00B74F0D"/>
    <w:rsid w:val="00B84F2F"/>
    <w:rsid w:val="00B851B5"/>
    <w:rsid w:val="00B85877"/>
    <w:rsid w:val="00B87F28"/>
    <w:rsid w:val="00B91C88"/>
    <w:rsid w:val="00B92861"/>
    <w:rsid w:val="00B9359E"/>
    <w:rsid w:val="00B96C5C"/>
    <w:rsid w:val="00BA199E"/>
    <w:rsid w:val="00BA2B52"/>
    <w:rsid w:val="00BA3FC2"/>
    <w:rsid w:val="00BA789C"/>
    <w:rsid w:val="00BB0D97"/>
    <w:rsid w:val="00BB0E35"/>
    <w:rsid w:val="00BB19C4"/>
    <w:rsid w:val="00BB21C2"/>
    <w:rsid w:val="00BB2FDA"/>
    <w:rsid w:val="00BB6E44"/>
    <w:rsid w:val="00BB79D5"/>
    <w:rsid w:val="00BC0395"/>
    <w:rsid w:val="00BC08A2"/>
    <w:rsid w:val="00BC1107"/>
    <w:rsid w:val="00BC2DB3"/>
    <w:rsid w:val="00BC694E"/>
    <w:rsid w:val="00BD0AE1"/>
    <w:rsid w:val="00BD1EB0"/>
    <w:rsid w:val="00BD38DA"/>
    <w:rsid w:val="00BE2A98"/>
    <w:rsid w:val="00BE2E68"/>
    <w:rsid w:val="00BE5953"/>
    <w:rsid w:val="00BE5FA3"/>
    <w:rsid w:val="00BF0E67"/>
    <w:rsid w:val="00BF0E83"/>
    <w:rsid w:val="00BF165B"/>
    <w:rsid w:val="00BF4F9B"/>
    <w:rsid w:val="00C001B1"/>
    <w:rsid w:val="00C00557"/>
    <w:rsid w:val="00C04D33"/>
    <w:rsid w:val="00C07B2F"/>
    <w:rsid w:val="00C109E8"/>
    <w:rsid w:val="00C1177A"/>
    <w:rsid w:val="00C12D3F"/>
    <w:rsid w:val="00C13811"/>
    <w:rsid w:val="00C13C4D"/>
    <w:rsid w:val="00C13C76"/>
    <w:rsid w:val="00C13D2B"/>
    <w:rsid w:val="00C15077"/>
    <w:rsid w:val="00C15E8A"/>
    <w:rsid w:val="00C167B6"/>
    <w:rsid w:val="00C17322"/>
    <w:rsid w:val="00C179F3"/>
    <w:rsid w:val="00C21F20"/>
    <w:rsid w:val="00C23E2A"/>
    <w:rsid w:val="00C23EEF"/>
    <w:rsid w:val="00C2491F"/>
    <w:rsid w:val="00C24B8F"/>
    <w:rsid w:val="00C25384"/>
    <w:rsid w:val="00C268E7"/>
    <w:rsid w:val="00C273DF"/>
    <w:rsid w:val="00C33BBD"/>
    <w:rsid w:val="00C34900"/>
    <w:rsid w:val="00C3758C"/>
    <w:rsid w:val="00C40C5B"/>
    <w:rsid w:val="00C428DA"/>
    <w:rsid w:val="00C42FB3"/>
    <w:rsid w:val="00C45FDA"/>
    <w:rsid w:val="00C463DC"/>
    <w:rsid w:val="00C534C8"/>
    <w:rsid w:val="00C535FE"/>
    <w:rsid w:val="00C54942"/>
    <w:rsid w:val="00C55263"/>
    <w:rsid w:val="00C55E63"/>
    <w:rsid w:val="00C61E97"/>
    <w:rsid w:val="00C66AC2"/>
    <w:rsid w:val="00C74C19"/>
    <w:rsid w:val="00C74D5F"/>
    <w:rsid w:val="00C74DD1"/>
    <w:rsid w:val="00C74E7F"/>
    <w:rsid w:val="00C76699"/>
    <w:rsid w:val="00C84DDE"/>
    <w:rsid w:val="00C851AC"/>
    <w:rsid w:val="00C86910"/>
    <w:rsid w:val="00C86E50"/>
    <w:rsid w:val="00C8733E"/>
    <w:rsid w:val="00C91AD3"/>
    <w:rsid w:val="00C922A9"/>
    <w:rsid w:val="00C94FD4"/>
    <w:rsid w:val="00C95E69"/>
    <w:rsid w:val="00CA6963"/>
    <w:rsid w:val="00CA7E06"/>
    <w:rsid w:val="00CB01CA"/>
    <w:rsid w:val="00CB0DD2"/>
    <w:rsid w:val="00CB6BBD"/>
    <w:rsid w:val="00CC15B0"/>
    <w:rsid w:val="00CC46E7"/>
    <w:rsid w:val="00CC623A"/>
    <w:rsid w:val="00CD13BE"/>
    <w:rsid w:val="00CD28E0"/>
    <w:rsid w:val="00CD3E54"/>
    <w:rsid w:val="00CD5B28"/>
    <w:rsid w:val="00CD65F1"/>
    <w:rsid w:val="00CE1F54"/>
    <w:rsid w:val="00CE5541"/>
    <w:rsid w:val="00CE5D4A"/>
    <w:rsid w:val="00CE5ED4"/>
    <w:rsid w:val="00CF18A5"/>
    <w:rsid w:val="00CF63F0"/>
    <w:rsid w:val="00CF744F"/>
    <w:rsid w:val="00CF7E1A"/>
    <w:rsid w:val="00D013EC"/>
    <w:rsid w:val="00D02B37"/>
    <w:rsid w:val="00D0390A"/>
    <w:rsid w:val="00D041BD"/>
    <w:rsid w:val="00D0560A"/>
    <w:rsid w:val="00D1129D"/>
    <w:rsid w:val="00D11B19"/>
    <w:rsid w:val="00D132D4"/>
    <w:rsid w:val="00D136F6"/>
    <w:rsid w:val="00D153CE"/>
    <w:rsid w:val="00D16AE9"/>
    <w:rsid w:val="00D16D68"/>
    <w:rsid w:val="00D17F17"/>
    <w:rsid w:val="00D202E1"/>
    <w:rsid w:val="00D21A69"/>
    <w:rsid w:val="00D22173"/>
    <w:rsid w:val="00D25577"/>
    <w:rsid w:val="00D27D7D"/>
    <w:rsid w:val="00D27F36"/>
    <w:rsid w:val="00D312CA"/>
    <w:rsid w:val="00D31A64"/>
    <w:rsid w:val="00D32D77"/>
    <w:rsid w:val="00D34ECD"/>
    <w:rsid w:val="00D40368"/>
    <w:rsid w:val="00D41D45"/>
    <w:rsid w:val="00D424E6"/>
    <w:rsid w:val="00D42B26"/>
    <w:rsid w:val="00D4576E"/>
    <w:rsid w:val="00D46C80"/>
    <w:rsid w:val="00D4760C"/>
    <w:rsid w:val="00D53E8E"/>
    <w:rsid w:val="00D542FA"/>
    <w:rsid w:val="00D61953"/>
    <w:rsid w:val="00D6249C"/>
    <w:rsid w:val="00D6304E"/>
    <w:rsid w:val="00D63864"/>
    <w:rsid w:val="00D63CA2"/>
    <w:rsid w:val="00D6687E"/>
    <w:rsid w:val="00D71EC8"/>
    <w:rsid w:val="00D72AE5"/>
    <w:rsid w:val="00D73066"/>
    <w:rsid w:val="00D73177"/>
    <w:rsid w:val="00D75B70"/>
    <w:rsid w:val="00D76AAC"/>
    <w:rsid w:val="00D77665"/>
    <w:rsid w:val="00D80A45"/>
    <w:rsid w:val="00D80AA4"/>
    <w:rsid w:val="00D82078"/>
    <w:rsid w:val="00D829C0"/>
    <w:rsid w:val="00D84C42"/>
    <w:rsid w:val="00D90596"/>
    <w:rsid w:val="00D908B7"/>
    <w:rsid w:val="00D90B69"/>
    <w:rsid w:val="00D96D4D"/>
    <w:rsid w:val="00D978F3"/>
    <w:rsid w:val="00D97AB3"/>
    <w:rsid w:val="00DA10BF"/>
    <w:rsid w:val="00DA13E7"/>
    <w:rsid w:val="00DA312A"/>
    <w:rsid w:val="00DA50B0"/>
    <w:rsid w:val="00DA5ECE"/>
    <w:rsid w:val="00DA7AD5"/>
    <w:rsid w:val="00DB323B"/>
    <w:rsid w:val="00DB33F5"/>
    <w:rsid w:val="00DB3F34"/>
    <w:rsid w:val="00DB5301"/>
    <w:rsid w:val="00DC0C42"/>
    <w:rsid w:val="00DC3002"/>
    <w:rsid w:val="00DC30C6"/>
    <w:rsid w:val="00DC49E1"/>
    <w:rsid w:val="00DC60D4"/>
    <w:rsid w:val="00DC704B"/>
    <w:rsid w:val="00DD2467"/>
    <w:rsid w:val="00DD78DF"/>
    <w:rsid w:val="00DD7E7F"/>
    <w:rsid w:val="00DE109A"/>
    <w:rsid w:val="00DE2517"/>
    <w:rsid w:val="00DE292A"/>
    <w:rsid w:val="00DE4DE4"/>
    <w:rsid w:val="00DE7E72"/>
    <w:rsid w:val="00DF26D4"/>
    <w:rsid w:val="00DF2CEE"/>
    <w:rsid w:val="00DF3CBA"/>
    <w:rsid w:val="00DF3E93"/>
    <w:rsid w:val="00DF5174"/>
    <w:rsid w:val="00DF5BFB"/>
    <w:rsid w:val="00E00716"/>
    <w:rsid w:val="00E0140A"/>
    <w:rsid w:val="00E0424E"/>
    <w:rsid w:val="00E059BF"/>
    <w:rsid w:val="00E06F7C"/>
    <w:rsid w:val="00E076B3"/>
    <w:rsid w:val="00E10218"/>
    <w:rsid w:val="00E1234B"/>
    <w:rsid w:val="00E12DF5"/>
    <w:rsid w:val="00E13C99"/>
    <w:rsid w:val="00E15661"/>
    <w:rsid w:val="00E20098"/>
    <w:rsid w:val="00E20964"/>
    <w:rsid w:val="00E213F9"/>
    <w:rsid w:val="00E217EC"/>
    <w:rsid w:val="00E2247F"/>
    <w:rsid w:val="00E22FE9"/>
    <w:rsid w:val="00E246F1"/>
    <w:rsid w:val="00E24FE0"/>
    <w:rsid w:val="00E25D2E"/>
    <w:rsid w:val="00E25F0A"/>
    <w:rsid w:val="00E26EC6"/>
    <w:rsid w:val="00E27214"/>
    <w:rsid w:val="00E2729B"/>
    <w:rsid w:val="00E279FA"/>
    <w:rsid w:val="00E309CC"/>
    <w:rsid w:val="00E30AA9"/>
    <w:rsid w:val="00E30C57"/>
    <w:rsid w:val="00E3166C"/>
    <w:rsid w:val="00E31E38"/>
    <w:rsid w:val="00E3215B"/>
    <w:rsid w:val="00E32FC0"/>
    <w:rsid w:val="00E33459"/>
    <w:rsid w:val="00E347AB"/>
    <w:rsid w:val="00E34FDB"/>
    <w:rsid w:val="00E3522E"/>
    <w:rsid w:val="00E41B37"/>
    <w:rsid w:val="00E42EA5"/>
    <w:rsid w:val="00E54EC2"/>
    <w:rsid w:val="00E55950"/>
    <w:rsid w:val="00E618DD"/>
    <w:rsid w:val="00E6470D"/>
    <w:rsid w:val="00E64843"/>
    <w:rsid w:val="00E64DE6"/>
    <w:rsid w:val="00E7186E"/>
    <w:rsid w:val="00E72F79"/>
    <w:rsid w:val="00E73A4C"/>
    <w:rsid w:val="00E75E4C"/>
    <w:rsid w:val="00E76683"/>
    <w:rsid w:val="00E80BC1"/>
    <w:rsid w:val="00E81FF6"/>
    <w:rsid w:val="00E820C6"/>
    <w:rsid w:val="00E83FAD"/>
    <w:rsid w:val="00E85437"/>
    <w:rsid w:val="00E85AA7"/>
    <w:rsid w:val="00E86018"/>
    <w:rsid w:val="00E905DD"/>
    <w:rsid w:val="00E929E5"/>
    <w:rsid w:val="00E92D16"/>
    <w:rsid w:val="00EA0B37"/>
    <w:rsid w:val="00EA19AA"/>
    <w:rsid w:val="00EA1ECC"/>
    <w:rsid w:val="00EA3CC7"/>
    <w:rsid w:val="00EA4129"/>
    <w:rsid w:val="00EB340A"/>
    <w:rsid w:val="00EB4CF0"/>
    <w:rsid w:val="00EB542D"/>
    <w:rsid w:val="00EB61CD"/>
    <w:rsid w:val="00EB62EF"/>
    <w:rsid w:val="00EB6CC7"/>
    <w:rsid w:val="00EC0956"/>
    <w:rsid w:val="00EC20A7"/>
    <w:rsid w:val="00EC22F2"/>
    <w:rsid w:val="00EC237E"/>
    <w:rsid w:val="00EC4755"/>
    <w:rsid w:val="00EC57E6"/>
    <w:rsid w:val="00ED048F"/>
    <w:rsid w:val="00ED0B2E"/>
    <w:rsid w:val="00ED112F"/>
    <w:rsid w:val="00ED1955"/>
    <w:rsid w:val="00ED43F1"/>
    <w:rsid w:val="00ED5132"/>
    <w:rsid w:val="00ED53C6"/>
    <w:rsid w:val="00EE17F0"/>
    <w:rsid w:val="00EE250D"/>
    <w:rsid w:val="00EE36A3"/>
    <w:rsid w:val="00EE3BC1"/>
    <w:rsid w:val="00EE4575"/>
    <w:rsid w:val="00EE4D49"/>
    <w:rsid w:val="00EE6262"/>
    <w:rsid w:val="00EF0280"/>
    <w:rsid w:val="00EF45A4"/>
    <w:rsid w:val="00EF45C2"/>
    <w:rsid w:val="00EF5E78"/>
    <w:rsid w:val="00EF5EBF"/>
    <w:rsid w:val="00EF634E"/>
    <w:rsid w:val="00EF6385"/>
    <w:rsid w:val="00F0128B"/>
    <w:rsid w:val="00F03644"/>
    <w:rsid w:val="00F03676"/>
    <w:rsid w:val="00F04C4E"/>
    <w:rsid w:val="00F055FA"/>
    <w:rsid w:val="00F059E1"/>
    <w:rsid w:val="00F05CC5"/>
    <w:rsid w:val="00F070C8"/>
    <w:rsid w:val="00F11465"/>
    <w:rsid w:val="00F13598"/>
    <w:rsid w:val="00F17374"/>
    <w:rsid w:val="00F176C8"/>
    <w:rsid w:val="00F2007B"/>
    <w:rsid w:val="00F2292F"/>
    <w:rsid w:val="00F23D07"/>
    <w:rsid w:val="00F261D4"/>
    <w:rsid w:val="00F261D9"/>
    <w:rsid w:val="00F26733"/>
    <w:rsid w:val="00F272DA"/>
    <w:rsid w:val="00F302CD"/>
    <w:rsid w:val="00F30EC1"/>
    <w:rsid w:val="00F31B69"/>
    <w:rsid w:val="00F32D6E"/>
    <w:rsid w:val="00F32D82"/>
    <w:rsid w:val="00F330B5"/>
    <w:rsid w:val="00F35118"/>
    <w:rsid w:val="00F352F9"/>
    <w:rsid w:val="00F3642C"/>
    <w:rsid w:val="00F378C1"/>
    <w:rsid w:val="00F40701"/>
    <w:rsid w:val="00F410F8"/>
    <w:rsid w:val="00F429D2"/>
    <w:rsid w:val="00F43A39"/>
    <w:rsid w:val="00F46E30"/>
    <w:rsid w:val="00F47DC4"/>
    <w:rsid w:val="00F47DD8"/>
    <w:rsid w:val="00F5100A"/>
    <w:rsid w:val="00F51E9B"/>
    <w:rsid w:val="00F52803"/>
    <w:rsid w:val="00F54AF4"/>
    <w:rsid w:val="00F552FB"/>
    <w:rsid w:val="00F55E95"/>
    <w:rsid w:val="00F57CB0"/>
    <w:rsid w:val="00F57E46"/>
    <w:rsid w:val="00F6029F"/>
    <w:rsid w:val="00F60ED0"/>
    <w:rsid w:val="00F60F3B"/>
    <w:rsid w:val="00F6120B"/>
    <w:rsid w:val="00F61688"/>
    <w:rsid w:val="00F66DE5"/>
    <w:rsid w:val="00F70F2B"/>
    <w:rsid w:val="00F71DA2"/>
    <w:rsid w:val="00F77197"/>
    <w:rsid w:val="00F80435"/>
    <w:rsid w:val="00F805EE"/>
    <w:rsid w:val="00F82B75"/>
    <w:rsid w:val="00F85A78"/>
    <w:rsid w:val="00F8769E"/>
    <w:rsid w:val="00F87D97"/>
    <w:rsid w:val="00F932F2"/>
    <w:rsid w:val="00F93931"/>
    <w:rsid w:val="00F946BE"/>
    <w:rsid w:val="00F94CCE"/>
    <w:rsid w:val="00F96A0C"/>
    <w:rsid w:val="00FA0657"/>
    <w:rsid w:val="00FA0F9A"/>
    <w:rsid w:val="00FA114E"/>
    <w:rsid w:val="00FA3326"/>
    <w:rsid w:val="00FA477A"/>
    <w:rsid w:val="00FA4C13"/>
    <w:rsid w:val="00FA5552"/>
    <w:rsid w:val="00FA6C26"/>
    <w:rsid w:val="00FB1A6F"/>
    <w:rsid w:val="00FB1CB5"/>
    <w:rsid w:val="00FB3B63"/>
    <w:rsid w:val="00FB42D2"/>
    <w:rsid w:val="00FB719F"/>
    <w:rsid w:val="00FC4C4F"/>
    <w:rsid w:val="00FD0AC3"/>
    <w:rsid w:val="00FD3663"/>
    <w:rsid w:val="00FD5F5E"/>
    <w:rsid w:val="00FE14FB"/>
    <w:rsid w:val="00FE31EC"/>
    <w:rsid w:val="00FE3B98"/>
    <w:rsid w:val="00FE4402"/>
    <w:rsid w:val="00FE467C"/>
    <w:rsid w:val="00FE621F"/>
    <w:rsid w:val="00FE6D5B"/>
    <w:rsid w:val="00FE791E"/>
    <w:rsid w:val="00FF1399"/>
    <w:rsid w:val="00FF1CD1"/>
    <w:rsid w:val="00FF6CD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8B91C"/>
  <w15:docId w15:val="{2050C345-37E6-45F7-8818-86625C1C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0C"/>
    <w:pPr>
      <w:spacing w:before="120" w:after="120" w:line="360" w:lineRule="auto"/>
      <w:jc w:val="both"/>
    </w:pPr>
    <w:rPr>
      <w:rFonts w:ascii="Times New Roman" w:hAnsi="Times New Roman"/>
      <w:sz w:val="26"/>
    </w:rPr>
  </w:style>
  <w:style w:type="paragraph" w:styleId="Heading1">
    <w:name w:val="heading 1"/>
    <w:basedOn w:val="Normal"/>
    <w:next w:val="Normal"/>
    <w:link w:val="Heading1Char"/>
    <w:uiPriority w:val="9"/>
    <w:qFormat/>
    <w:rsid w:val="00BC08A2"/>
    <w:pPr>
      <w:keepNext/>
      <w:keepLines/>
      <w:numPr>
        <w:numId w:val="6"/>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A4098"/>
    <w:pPr>
      <w:keepNext/>
      <w:keepLines/>
      <w:numPr>
        <w:ilvl w:val="1"/>
        <w:numId w:val="6"/>
      </w:numPr>
      <w:spacing w:before="40" w:after="0"/>
      <w:outlineLvl w:val="1"/>
    </w:pPr>
    <w:rPr>
      <w:rFonts w:eastAsiaTheme="majorEastAsia" w:cstheme="majorBidi"/>
      <w:b/>
      <w:i/>
      <w:szCs w:val="26"/>
    </w:rPr>
  </w:style>
  <w:style w:type="paragraph" w:styleId="Heading3">
    <w:name w:val="heading 3"/>
    <w:basedOn w:val="Normal"/>
    <w:link w:val="Heading3Char"/>
    <w:uiPriority w:val="9"/>
    <w:qFormat/>
    <w:rsid w:val="006A4098"/>
    <w:pPr>
      <w:numPr>
        <w:ilvl w:val="2"/>
        <w:numId w:val="6"/>
      </w:numPr>
      <w:spacing w:before="100" w:beforeAutospacing="1" w:after="100" w:afterAutospacing="1" w:line="240" w:lineRule="auto"/>
      <w:ind w:left="0"/>
      <w:outlineLvl w:val="2"/>
    </w:pPr>
    <w:rPr>
      <w:rFonts w:eastAsia="Times New Roman" w:cs="Times New Roman"/>
      <w:bCs/>
      <w:i/>
      <w:kern w:val="0"/>
      <w:szCs w:val="27"/>
      <w:lang w:val="x-none" w:eastAsia="x-none"/>
      <w14:ligatures w14:val="none"/>
    </w:rPr>
  </w:style>
  <w:style w:type="paragraph" w:styleId="Heading4">
    <w:name w:val="heading 4"/>
    <w:basedOn w:val="Normal"/>
    <w:next w:val="Normal"/>
    <w:link w:val="Heading4Char"/>
    <w:uiPriority w:val="9"/>
    <w:semiHidden/>
    <w:unhideWhenUsed/>
    <w:qFormat/>
    <w:rsid w:val="00E25D2E"/>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A856F6"/>
    <w:pPr>
      <w:numPr>
        <w:ilvl w:val="4"/>
        <w:numId w:val="6"/>
      </w:numPr>
      <w:spacing w:before="240" w:after="60" w:line="240" w:lineRule="auto"/>
      <w:jc w:val="left"/>
      <w:outlineLvl w:val="4"/>
    </w:pPr>
    <w:rPr>
      <w:rFonts w:eastAsia="Times New Roman" w:cs="Times New Roman"/>
      <w:b/>
      <w:bCs/>
      <w:i/>
      <w:iCs/>
      <w:kern w:val="0"/>
      <w:szCs w:val="26"/>
      <w:lang w:val="x-none" w:eastAsia="x-none"/>
      <w14:ligatures w14:val="none"/>
    </w:rPr>
  </w:style>
  <w:style w:type="paragraph" w:styleId="Heading6">
    <w:name w:val="heading 6"/>
    <w:basedOn w:val="Normal"/>
    <w:next w:val="Normal"/>
    <w:link w:val="Heading6Char"/>
    <w:qFormat/>
    <w:rsid w:val="00A856F6"/>
    <w:pPr>
      <w:numPr>
        <w:ilvl w:val="5"/>
        <w:numId w:val="6"/>
      </w:numPr>
      <w:spacing w:before="240" w:after="60" w:line="240" w:lineRule="auto"/>
      <w:jc w:val="left"/>
      <w:outlineLvl w:val="5"/>
    </w:pPr>
    <w:rPr>
      <w:rFonts w:eastAsia="Times New Roman" w:cs="Times New Roman"/>
      <w:b/>
      <w:bCs/>
      <w:kern w:val="0"/>
      <w:sz w:val="22"/>
      <w:lang w:val="x-none" w:eastAsia="x-none"/>
      <w14:ligatures w14:val="none"/>
    </w:rPr>
  </w:style>
  <w:style w:type="paragraph" w:styleId="Heading7">
    <w:name w:val="heading 7"/>
    <w:basedOn w:val="Normal"/>
    <w:next w:val="Normal"/>
    <w:link w:val="Heading7Char"/>
    <w:qFormat/>
    <w:rsid w:val="00A856F6"/>
    <w:pPr>
      <w:numPr>
        <w:ilvl w:val="6"/>
        <w:numId w:val="6"/>
      </w:numPr>
      <w:spacing w:before="240" w:after="60" w:line="240" w:lineRule="auto"/>
      <w:jc w:val="left"/>
      <w:outlineLvl w:val="6"/>
    </w:pPr>
    <w:rPr>
      <w:rFonts w:eastAsia="Times New Roman" w:cs="Times New Roman"/>
      <w:kern w:val="0"/>
      <w:sz w:val="24"/>
      <w:szCs w:val="24"/>
      <w:lang w:val="x-none" w:eastAsia="x-none"/>
      <w14:ligatures w14:val="none"/>
    </w:rPr>
  </w:style>
  <w:style w:type="paragraph" w:styleId="Heading8">
    <w:name w:val="heading 8"/>
    <w:basedOn w:val="Normal"/>
    <w:next w:val="Normal"/>
    <w:link w:val="Heading8Char"/>
    <w:qFormat/>
    <w:rsid w:val="00A856F6"/>
    <w:pPr>
      <w:numPr>
        <w:ilvl w:val="7"/>
        <w:numId w:val="6"/>
      </w:numPr>
      <w:spacing w:before="240" w:after="60" w:line="240" w:lineRule="auto"/>
      <w:jc w:val="left"/>
      <w:outlineLvl w:val="7"/>
    </w:pPr>
    <w:rPr>
      <w:rFonts w:eastAsia="Times New Roman" w:cs="Times New Roman"/>
      <w:i/>
      <w:iCs/>
      <w:kern w:val="0"/>
      <w:sz w:val="24"/>
      <w:szCs w:val="24"/>
      <w:lang w:val="x-none" w:eastAsia="x-none"/>
      <w14:ligatures w14:val="none"/>
    </w:rPr>
  </w:style>
  <w:style w:type="paragraph" w:styleId="Heading9">
    <w:name w:val="heading 9"/>
    <w:basedOn w:val="Normal"/>
    <w:next w:val="Normal"/>
    <w:link w:val="Heading9Char"/>
    <w:uiPriority w:val="9"/>
    <w:semiHidden/>
    <w:unhideWhenUsed/>
    <w:qFormat/>
    <w:rsid w:val="00E25D2E"/>
    <w:pPr>
      <w:keepNext/>
      <w:keepLines/>
      <w:numPr>
        <w:ilvl w:val="8"/>
        <w:numId w:val="6"/>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856F6"/>
    <w:rPr>
      <w:rFonts w:ascii="Times New Roman" w:hAnsi="Times New Roman"/>
      <w:sz w:val="26"/>
    </w:rPr>
  </w:style>
  <w:style w:type="character" w:customStyle="1" w:styleId="FooterChar">
    <w:name w:val="Footer Char"/>
    <w:basedOn w:val="DefaultParagraphFont"/>
    <w:link w:val="Footer"/>
    <w:uiPriority w:val="99"/>
    <w:qFormat/>
    <w:rsid w:val="00A856F6"/>
    <w:rPr>
      <w:rFonts w:ascii="Times New Roman" w:hAnsi="Times New Roman"/>
      <w:sz w:val="26"/>
    </w:rPr>
  </w:style>
  <w:style w:type="character" w:customStyle="1" w:styleId="Heading3Char">
    <w:name w:val="Heading 3 Char"/>
    <w:basedOn w:val="DefaultParagraphFont"/>
    <w:link w:val="Heading3"/>
    <w:uiPriority w:val="9"/>
    <w:qFormat/>
    <w:rsid w:val="006A4098"/>
    <w:rPr>
      <w:rFonts w:ascii="Times New Roman" w:eastAsia="Times New Roman" w:hAnsi="Times New Roman" w:cs="Times New Roman"/>
      <w:bCs/>
      <w:i/>
      <w:kern w:val="0"/>
      <w:sz w:val="26"/>
      <w:szCs w:val="27"/>
      <w:lang w:val="x-none" w:eastAsia="x-none"/>
      <w14:ligatures w14:val="none"/>
    </w:rPr>
  </w:style>
  <w:style w:type="character" w:customStyle="1" w:styleId="Heading5Char">
    <w:name w:val="Heading 5 Char"/>
    <w:basedOn w:val="DefaultParagraphFont"/>
    <w:link w:val="Heading5"/>
    <w:uiPriority w:val="9"/>
    <w:qFormat/>
    <w:rsid w:val="00A856F6"/>
    <w:rPr>
      <w:rFonts w:ascii="Times New Roman" w:eastAsia="Times New Roman" w:hAnsi="Times New Roman" w:cs="Times New Roman"/>
      <w:b/>
      <w:bCs/>
      <w:i/>
      <w:iCs/>
      <w:kern w:val="0"/>
      <w:sz w:val="26"/>
      <w:szCs w:val="26"/>
      <w:lang w:val="x-none" w:eastAsia="x-none"/>
      <w14:ligatures w14:val="none"/>
    </w:rPr>
  </w:style>
  <w:style w:type="character" w:customStyle="1" w:styleId="Heading6Char">
    <w:name w:val="Heading 6 Char"/>
    <w:basedOn w:val="DefaultParagraphFont"/>
    <w:link w:val="Heading6"/>
    <w:qFormat/>
    <w:rsid w:val="00A856F6"/>
    <w:rPr>
      <w:rFonts w:ascii="Times New Roman" w:eastAsia="Times New Roman" w:hAnsi="Times New Roman" w:cs="Times New Roman"/>
      <w:b/>
      <w:bCs/>
      <w:kern w:val="0"/>
      <w:lang w:val="x-none" w:eastAsia="x-none"/>
      <w14:ligatures w14:val="none"/>
    </w:rPr>
  </w:style>
  <w:style w:type="character" w:customStyle="1" w:styleId="Heading8Char">
    <w:name w:val="Heading 8 Char"/>
    <w:basedOn w:val="DefaultParagraphFont"/>
    <w:link w:val="Heading8"/>
    <w:qFormat/>
    <w:rsid w:val="00A856F6"/>
    <w:rPr>
      <w:rFonts w:ascii="Times New Roman" w:eastAsia="Times New Roman" w:hAnsi="Times New Roman" w:cs="Times New Roman"/>
      <w:i/>
      <w:iCs/>
      <w:kern w:val="0"/>
      <w:sz w:val="24"/>
      <w:szCs w:val="24"/>
      <w:lang w:val="x-none" w:eastAsia="x-none"/>
      <w14:ligatures w14:val="none"/>
    </w:rPr>
  </w:style>
  <w:style w:type="character" w:customStyle="1" w:styleId="Heading7Char">
    <w:name w:val="Heading 7 Char"/>
    <w:basedOn w:val="DefaultParagraphFont"/>
    <w:link w:val="Heading7"/>
    <w:qFormat/>
    <w:rsid w:val="00A856F6"/>
    <w:rPr>
      <w:rFonts w:ascii="Times New Roman" w:eastAsia="Times New Roman" w:hAnsi="Times New Roman" w:cs="Times New Roman"/>
      <w:kern w:val="0"/>
      <w:sz w:val="24"/>
      <w:szCs w:val="24"/>
      <w:lang w:val="x-none" w:eastAsia="x-none"/>
      <w14:ligatures w14:val="none"/>
    </w:rPr>
  </w:style>
  <w:style w:type="character" w:customStyle="1" w:styleId="fontstyle01">
    <w:name w:val="fontstyle01"/>
    <w:basedOn w:val="DefaultParagraphFont"/>
    <w:qFormat/>
    <w:rsid w:val="00B8241E"/>
    <w:rPr>
      <w:rFonts w:ascii="Helvetica" w:hAnsi="Helvetica"/>
      <w:b w:val="0"/>
      <w:bCs w:val="0"/>
      <w:i w:val="0"/>
      <w:iCs w:val="0"/>
      <w:color w:val="000000"/>
      <w:sz w:val="14"/>
      <w:szCs w:val="14"/>
    </w:rPr>
  </w:style>
  <w:style w:type="paragraph" w:customStyle="1" w:styleId="Heading">
    <w:name w:val="Heading"/>
    <w:basedOn w:val="Normal"/>
    <w:next w:val="BodyText"/>
    <w:qFormat/>
    <w:rsid w:val="006A4098"/>
    <w:pPr>
      <w:keepNext/>
      <w:spacing w:before="240"/>
      <w:jc w:val="center"/>
    </w:pPr>
    <w:rPr>
      <w:rFonts w:eastAsia="Noto Sans CJK SC" w:cs="Lohit Devanagari"/>
      <w:b/>
      <w:szCs w:val="28"/>
    </w:rPr>
  </w:style>
  <w:style w:type="paragraph" w:styleId="BodyText">
    <w:name w:val="Body Text"/>
    <w:basedOn w:val="Normal"/>
    <w:link w:val="BodyTextChar"/>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A856F6"/>
    <w:pPr>
      <w:tabs>
        <w:tab w:val="center" w:pos="4680"/>
        <w:tab w:val="right" w:pos="9360"/>
      </w:tabs>
      <w:spacing w:after="0" w:line="240" w:lineRule="auto"/>
    </w:pPr>
  </w:style>
  <w:style w:type="paragraph" w:styleId="Footer">
    <w:name w:val="footer"/>
    <w:basedOn w:val="Normal"/>
    <w:link w:val="FooterChar"/>
    <w:uiPriority w:val="99"/>
    <w:unhideWhenUsed/>
    <w:rsid w:val="00A856F6"/>
    <w:pPr>
      <w:tabs>
        <w:tab w:val="center" w:pos="4680"/>
        <w:tab w:val="right" w:pos="9360"/>
      </w:tabs>
      <w:spacing w:after="0" w:line="240" w:lineRule="auto"/>
    </w:pPr>
  </w:style>
  <w:style w:type="table" w:styleId="TableGrid">
    <w:name w:val="Table Grid"/>
    <w:basedOn w:val="TableNormal"/>
    <w:rsid w:val="00666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C179F3"/>
    <w:rPr>
      <w:rFonts w:ascii="Times New Roman" w:hAnsi="Times New Roman"/>
      <w:b/>
      <w:bCs/>
      <w:i w:val="0"/>
      <w:iCs/>
      <w:spacing w:val="5"/>
    </w:rPr>
  </w:style>
  <w:style w:type="paragraph" w:styleId="Title">
    <w:name w:val="Title"/>
    <w:basedOn w:val="Normal"/>
    <w:next w:val="Normal"/>
    <w:link w:val="TitleChar"/>
    <w:uiPriority w:val="10"/>
    <w:qFormat/>
    <w:rsid w:val="00456D88"/>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456D88"/>
    <w:rPr>
      <w:rFonts w:ascii="Times New Roman" w:eastAsiaTheme="majorEastAsia" w:hAnsi="Times New Roman" w:cstheme="majorBidi"/>
      <w:b/>
      <w:spacing w:val="-10"/>
      <w:kern w:val="28"/>
      <w:sz w:val="32"/>
      <w:szCs w:val="56"/>
    </w:rPr>
  </w:style>
  <w:style w:type="character" w:customStyle="1" w:styleId="Heading1Char">
    <w:name w:val="Heading 1 Char"/>
    <w:basedOn w:val="DefaultParagraphFont"/>
    <w:link w:val="Heading1"/>
    <w:uiPriority w:val="9"/>
    <w:rsid w:val="00BC08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6A4098"/>
    <w:rPr>
      <w:rFonts w:ascii="Times New Roman" w:eastAsiaTheme="majorEastAsia" w:hAnsi="Times New Roman" w:cstheme="majorBidi"/>
      <w:b/>
      <w:i/>
      <w:sz w:val="26"/>
      <w:szCs w:val="26"/>
    </w:rPr>
  </w:style>
  <w:style w:type="numbering" w:customStyle="1" w:styleId="Chng">
    <w:name w:val="Chương"/>
    <w:uiPriority w:val="99"/>
    <w:rsid w:val="006A4098"/>
    <w:pPr>
      <w:numPr>
        <w:numId w:val="1"/>
      </w:numPr>
    </w:pPr>
  </w:style>
  <w:style w:type="paragraph" w:styleId="ListParagraph">
    <w:name w:val="List Paragraph"/>
    <w:basedOn w:val="Normal"/>
    <w:uiPriority w:val="34"/>
    <w:qFormat/>
    <w:rsid w:val="006A4098"/>
    <w:pPr>
      <w:ind w:left="720"/>
      <w:contextualSpacing/>
    </w:pPr>
  </w:style>
  <w:style w:type="character" w:customStyle="1" w:styleId="Heading4Char">
    <w:name w:val="Heading 4 Char"/>
    <w:basedOn w:val="DefaultParagraphFont"/>
    <w:link w:val="Heading4"/>
    <w:uiPriority w:val="9"/>
    <w:semiHidden/>
    <w:rsid w:val="00E25D2E"/>
    <w:rPr>
      <w:rFonts w:asciiTheme="majorHAnsi" w:eastAsiaTheme="majorEastAsia" w:hAnsiTheme="majorHAnsi" w:cstheme="majorBidi"/>
      <w:i/>
      <w:iCs/>
      <w:color w:val="2F5496" w:themeColor="accent1" w:themeShade="BF"/>
      <w:sz w:val="26"/>
    </w:rPr>
  </w:style>
  <w:style w:type="character" w:customStyle="1" w:styleId="Heading9Char">
    <w:name w:val="Heading 9 Char"/>
    <w:basedOn w:val="DefaultParagraphFont"/>
    <w:link w:val="Heading9"/>
    <w:uiPriority w:val="9"/>
    <w:semiHidden/>
    <w:rsid w:val="00E25D2E"/>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25D2E"/>
    <w:pPr>
      <w:numPr>
        <w:numId w:val="0"/>
      </w:numPr>
      <w:suppressAutoHyphens w:val="0"/>
      <w:jc w:val="left"/>
      <w:outlineLvl w:val="9"/>
    </w:pPr>
    <w:rPr>
      <w:rFonts w:asciiTheme="majorHAnsi" w:hAnsiTheme="majorHAnsi"/>
      <w:b w:val="0"/>
      <w:color w:val="2F5496" w:themeColor="accent1" w:themeShade="BF"/>
      <w:kern w:val="0"/>
      <w:sz w:val="32"/>
      <w14:ligatures w14:val="none"/>
    </w:rPr>
  </w:style>
  <w:style w:type="paragraph" w:styleId="TOC3">
    <w:name w:val="toc 3"/>
    <w:basedOn w:val="Normal"/>
    <w:next w:val="Normal"/>
    <w:autoRedefine/>
    <w:uiPriority w:val="39"/>
    <w:unhideWhenUsed/>
    <w:rsid w:val="00E25D2E"/>
    <w:pPr>
      <w:spacing w:after="100"/>
      <w:ind w:left="520"/>
    </w:pPr>
  </w:style>
  <w:style w:type="paragraph" w:styleId="TOC1">
    <w:name w:val="toc 1"/>
    <w:basedOn w:val="Normal"/>
    <w:next w:val="Normal"/>
    <w:autoRedefine/>
    <w:uiPriority w:val="39"/>
    <w:unhideWhenUsed/>
    <w:rsid w:val="0030170D"/>
    <w:pPr>
      <w:tabs>
        <w:tab w:val="right" w:leader="dot" w:pos="8777"/>
      </w:tabs>
      <w:spacing w:after="100"/>
    </w:pPr>
  </w:style>
  <w:style w:type="paragraph" w:styleId="TOC2">
    <w:name w:val="toc 2"/>
    <w:basedOn w:val="Normal"/>
    <w:next w:val="Normal"/>
    <w:autoRedefine/>
    <w:uiPriority w:val="39"/>
    <w:unhideWhenUsed/>
    <w:rsid w:val="008066EA"/>
    <w:pPr>
      <w:tabs>
        <w:tab w:val="right" w:leader="dot" w:pos="8777"/>
      </w:tabs>
      <w:spacing w:after="100"/>
      <w:ind w:left="260" w:hanging="260"/>
    </w:pPr>
  </w:style>
  <w:style w:type="character" w:styleId="Hyperlink">
    <w:name w:val="Hyperlink"/>
    <w:basedOn w:val="DefaultParagraphFont"/>
    <w:uiPriority w:val="99"/>
    <w:unhideWhenUsed/>
    <w:rsid w:val="00E25D2E"/>
    <w:rPr>
      <w:color w:val="0563C1" w:themeColor="hyperlink"/>
      <w:u w:val="single"/>
    </w:rPr>
  </w:style>
  <w:style w:type="paragraph" w:customStyle="1" w:styleId="MTDisplayEquation">
    <w:name w:val="MTDisplayEquation"/>
    <w:basedOn w:val="Normal"/>
    <w:next w:val="Normal"/>
    <w:link w:val="MTDisplayEquationChar"/>
    <w:rsid w:val="00F71DA2"/>
    <w:pPr>
      <w:tabs>
        <w:tab w:val="center" w:pos="4540"/>
        <w:tab w:val="right" w:pos="9080"/>
      </w:tabs>
      <w:suppressAutoHyphens w:val="0"/>
      <w:spacing w:after="0" w:line="276" w:lineRule="auto"/>
      <w:ind w:firstLine="567"/>
    </w:pPr>
    <w:rPr>
      <w:rFonts w:cs="Times New Roman"/>
      <w:bCs/>
      <w:kern w:val="0"/>
      <w:szCs w:val="26"/>
      <w:lang w:eastAsia="ja-JP"/>
      <w14:ligatures w14:val="none"/>
    </w:rPr>
  </w:style>
  <w:style w:type="character" w:customStyle="1" w:styleId="MTDisplayEquationChar">
    <w:name w:val="MTDisplayEquation Char"/>
    <w:basedOn w:val="DefaultParagraphFont"/>
    <w:link w:val="MTDisplayEquation"/>
    <w:rsid w:val="00F71DA2"/>
    <w:rPr>
      <w:rFonts w:ascii="Times New Roman" w:eastAsia="MS Mincho" w:hAnsi="Times New Roman" w:cs="Times New Roman"/>
      <w:bCs/>
      <w:kern w:val="0"/>
      <w:sz w:val="26"/>
      <w:szCs w:val="26"/>
      <w:lang w:eastAsia="ja-JP"/>
      <w14:ligatures w14:val="none"/>
    </w:rPr>
  </w:style>
  <w:style w:type="character" w:customStyle="1" w:styleId="fontstyle21">
    <w:name w:val="fontstyle21"/>
    <w:basedOn w:val="DefaultParagraphFont"/>
    <w:rsid w:val="00F2007B"/>
    <w:rPr>
      <w:rFonts w:ascii="Times New Roman" w:hAnsi="Times New Roman" w:cs="Times New Roman" w:hint="default"/>
      <w:b w:val="0"/>
      <w:bCs w:val="0"/>
      <w:i/>
      <w:iCs/>
      <w:color w:val="000000"/>
      <w:sz w:val="104"/>
      <w:szCs w:val="104"/>
    </w:rPr>
  </w:style>
  <w:style w:type="character" w:customStyle="1" w:styleId="fontstyle31">
    <w:name w:val="fontstyle31"/>
    <w:basedOn w:val="DefaultParagraphFont"/>
    <w:rsid w:val="00F2007B"/>
    <w:rPr>
      <w:rFonts w:ascii="Symbol" w:hAnsi="Symbol" w:hint="default"/>
      <w:b w:val="0"/>
      <w:bCs w:val="0"/>
      <w:i w:val="0"/>
      <w:iCs w:val="0"/>
      <w:color w:val="000000"/>
      <w:sz w:val="164"/>
      <w:szCs w:val="164"/>
    </w:rPr>
  </w:style>
  <w:style w:type="character" w:customStyle="1" w:styleId="longtext">
    <w:name w:val="long_text"/>
    <w:rsid w:val="00B87F28"/>
  </w:style>
  <w:style w:type="paragraph" w:styleId="BodyTextIndent">
    <w:name w:val="Body Text Indent"/>
    <w:basedOn w:val="Normal"/>
    <w:link w:val="BodyTextIndentChar"/>
    <w:unhideWhenUsed/>
    <w:rsid w:val="00FE467C"/>
    <w:pPr>
      <w:ind w:left="360"/>
    </w:pPr>
  </w:style>
  <w:style w:type="character" w:customStyle="1" w:styleId="BodyTextIndentChar">
    <w:name w:val="Body Text Indent Char"/>
    <w:basedOn w:val="DefaultParagraphFont"/>
    <w:link w:val="BodyTextIndent"/>
    <w:uiPriority w:val="99"/>
    <w:rsid w:val="00FE467C"/>
    <w:rPr>
      <w:rFonts w:ascii="Times New Roman" w:hAnsi="Times New Roman"/>
      <w:sz w:val="26"/>
    </w:rPr>
  </w:style>
  <w:style w:type="character" w:styleId="Strong">
    <w:name w:val="Strong"/>
    <w:basedOn w:val="DefaultParagraphFont"/>
    <w:uiPriority w:val="22"/>
    <w:qFormat/>
    <w:rsid w:val="00E27214"/>
    <w:rPr>
      <w:b/>
      <w:bCs/>
    </w:rPr>
  </w:style>
  <w:style w:type="character" w:customStyle="1" w:styleId="UnresolvedMention1">
    <w:name w:val="Unresolved Mention1"/>
    <w:basedOn w:val="DefaultParagraphFont"/>
    <w:uiPriority w:val="99"/>
    <w:semiHidden/>
    <w:unhideWhenUsed/>
    <w:rsid w:val="003137E1"/>
    <w:rPr>
      <w:color w:val="605E5C"/>
      <w:shd w:val="clear" w:color="auto" w:fill="E1DFDD"/>
    </w:rPr>
  </w:style>
  <w:style w:type="character" w:customStyle="1" w:styleId="mjx-char">
    <w:name w:val="mjx-char"/>
    <w:basedOn w:val="DefaultParagraphFont"/>
    <w:rsid w:val="003137E1"/>
  </w:style>
  <w:style w:type="character" w:customStyle="1" w:styleId="fontstyle11">
    <w:name w:val="fontstyle11"/>
    <w:basedOn w:val="DefaultParagraphFont"/>
    <w:rsid w:val="003137E1"/>
    <w:rPr>
      <w:rFonts w:ascii="Times-Bold" w:hAnsi="Times-Bold" w:hint="default"/>
      <w:b/>
      <w:bCs/>
      <w:i w:val="0"/>
      <w:iCs w:val="0"/>
      <w:color w:val="000000"/>
      <w:sz w:val="24"/>
      <w:szCs w:val="24"/>
    </w:rPr>
  </w:style>
  <w:style w:type="character" w:customStyle="1" w:styleId="fontstyle41">
    <w:name w:val="fontstyle41"/>
    <w:basedOn w:val="DefaultParagraphFont"/>
    <w:rsid w:val="003137E1"/>
    <w:rPr>
      <w:rFonts w:ascii="AdvOT1ef757c0+20" w:hAnsi="AdvOT1ef757c0+20" w:hint="default"/>
      <w:b w:val="0"/>
      <w:bCs w:val="0"/>
      <w:i w:val="0"/>
      <w:iCs w:val="0"/>
      <w:color w:val="000000"/>
      <w:sz w:val="16"/>
      <w:szCs w:val="16"/>
    </w:rPr>
  </w:style>
  <w:style w:type="character" w:customStyle="1" w:styleId="fontstyle51">
    <w:name w:val="fontstyle51"/>
    <w:basedOn w:val="DefaultParagraphFont"/>
    <w:rsid w:val="003137E1"/>
    <w:rPr>
      <w:rFonts w:ascii="AdvOT1ef757c0+fb" w:hAnsi="AdvOT1ef757c0+fb" w:hint="default"/>
      <w:b w:val="0"/>
      <w:bCs w:val="0"/>
      <w:i w:val="0"/>
      <w:iCs w:val="0"/>
      <w:color w:val="000000"/>
      <w:sz w:val="16"/>
      <w:szCs w:val="16"/>
    </w:rPr>
  </w:style>
  <w:style w:type="paragraph" w:customStyle="1" w:styleId="html-xx">
    <w:name w:val="html-xx"/>
    <w:basedOn w:val="Normal"/>
    <w:rsid w:val="003137E1"/>
    <w:pPr>
      <w:suppressAutoHyphens w:val="0"/>
      <w:spacing w:before="100" w:beforeAutospacing="1" w:after="100" w:afterAutospacing="1" w:line="240" w:lineRule="auto"/>
      <w:jc w:val="left"/>
    </w:pPr>
    <w:rPr>
      <w:rFonts w:eastAsia="Times New Roman" w:cs="Times New Roman"/>
      <w:kern w:val="0"/>
      <w:sz w:val="24"/>
      <w:szCs w:val="24"/>
      <w14:ligatures w14:val="none"/>
    </w:rPr>
  </w:style>
  <w:style w:type="character" w:customStyle="1" w:styleId="html-italic">
    <w:name w:val="html-italic"/>
    <w:basedOn w:val="DefaultParagraphFont"/>
    <w:rsid w:val="003137E1"/>
  </w:style>
  <w:style w:type="character" w:styleId="PlaceholderText">
    <w:name w:val="Placeholder Text"/>
    <w:basedOn w:val="DefaultParagraphFont"/>
    <w:uiPriority w:val="99"/>
    <w:semiHidden/>
    <w:rsid w:val="003137E1"/>
    <w:rPr>
      <w:color w:val="808080"/>
    </w:rPr>
  </w:style>
  <w:style w:type="paragraph" w:styleId="TableofFigures">
    <w:name w:val="table of figures"/>
    <w:basedOn w:val="Normal"/>
    <w:next w:val="Normal"/>
    <w:uiPriority w:val="99"/>
    <w:unhideWhenUsed/>
    <w:rsid w:val="00987AA5"/>
    <w:pPr>
      <w:spacing w:after="0"/>
    </w:pPr>
  </w:style>
  <w:style w:type="paragraph" w:styleId="Revision">
    <w:name w:val="Revision"/>
    <w:hidden/>
    <w:uiPriority w:val="99"/>
    <w:semiHidden/>
    <w:rsid w:val="00741F4A"/>
    <w:pPr>
      <w:suppressAutoHyphens w:val="0"/>
    </w:pPr>
    <w:rPr>
      <w:rFonts w:ascii="Times New Roman" w:hAnsi="Times New Roman"/>
      <w:sz w:val="26"/>
    </w:rPr>
  </w:style>
  <w:style w:type="character" w:styleId="CommentReference">
    <w:name w:val="annotation reference"/>
    <w:basedOn w:val="DefaultParagraphFont"/>
    <w:uiPriority w:val="99"/>
    <w:semiHidden/>
    <w:unhideWhenUsed/>
    <w:rsid w:val="00382E77"/>
    <w:rPr>
      <w:sz w:val="16"/>
      <w:szCs w:val="16"/>
    </w:rPr>
  </w:style>
  <w:style w:type="paragraph" w:styleId="CommentText">
    <w:name w:val="annotation text"/>
    <w:basedOn w:val="Normal"/>
    <w:link w:val="CommentTextChar"/>
    <w:uiPriority w:val="99"/>
    <w:unhideWhenUsed/>
    <w:rsid w:val="00382E77"/>
    <w:pPr>
      <w:spacing w:line="240" w:lineRule="auto"/>
    </w:pPr>
    <w:rPr>
      <w:sz w:val="20"/>
      <w:szCs w:val="20"/>
    </w:rPr>
  </w:style>
  <w:style w:type="character" w:customStyle="1" w:styleId="CommentTextChar">
    <w:name w:val="Comment Text Char"/>
    <w:basedOn w:val="DefaultParagraphFont"/>
    <w:link w:val="CommentText"/>
    <w:uiPriority w:val="99"/>
    <w:rsid w:val="00382E77"/>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382E77"/>
    <w:rPr>
      <w:b/>
      <w:bCs/>
    </w:rPr>
  </w:style>
  <w:style w:type="character" w:customStyle="1" w:styleId="CommentSubjectChar">
    <w:name w:val="Comment Subject Char"/>
    <w:basedOn w:val="CommentTextChar"/>
    <w:link w:val="CommentSubject"/>
    <w:uiPriority w:val="99"/>
    <w:semiHidden/>
    <w:rsid w:val="00382E77"/>
    <w:rPr>
      <w:rFonts w:ascii="Times New Roman" w:hAnsi="Times New Roman"/>
      <w:b/>
      <w:bCs/>
      <w:szCs w:val="20"/>
    </w:rPr>
  </w:style>
  <w:style w:type="character" w:customStyle="1" w:styleId="BodyTextChar">
    <w:name w:val="Body Text Char"/>
    <w:basedOn w:val="DefaultParagraphFont"/>
    <w:link w:val="BodyText"/>
    <w:rsid w:val="00BB21C2"/>
    <w:rPr>
      <w:rFonts w:ascii="Times New Roman" w:hAnsi="Times New Roman"/>
      <w:sz w:val="26"/>
    </w:rPr>
  </w:style>
  <w:style w:type="character" w:customStyle="1" w:styleId="HeaderChar1">
    <w:name w:val="Header Char1"/>
    <w:basedOn w:val="DefaultParagraphFont"/>
    <w:uiPriority w:val="99"/>
    <w:semiHidden/>
    <w:rsid w:val="00BB21C2"/>
  </w:style>
  <w:style w:type="character" w:customStyle="1" w:styleId="FooterChar1">
    <w:name w:val="Footer Char1"/>
    <w:basedOn w:val="DefaultParagraphFont"/>
    <w:uiPriority w:val="99"/>
    <w:semiHidden/>
    <w:rsid w:val="00BB21C2"/>
  </w:style>
  <w:style w:type="character" w:styleId="UnresolvedMention">
    <w:name w:val="Unresolved Mention"/>
    <w:basedOn w:val="DefaultParagraphFont"/>
    <w:uiPriority w:val="99"/>
    <w:semiHidden/>
    <w:unhideWhenUsed/>
    <w:rsid w:val="00BB21C2"/>
    <w:rPr>
      <w:color w:val="605E5C"/>
      <w:shd w:val="clear" w:color="auto" w:fill="E1DFDD"/>
    </w:rPr>
  </w:style>
  <w:style w:type="character" w:customStyle="1" w:styleId="apple-converted-space">
    <w:name w:val="apple-converted-space"/>
    <w:basedOn w:val="DefaultParagraphFont"/>
    <w:rsid w:val="00D76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9803C-D358-4893-A253-ABE988FD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4255</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Dang Hoai Thu khoa Ly</dc:creator>
  <dc:description/>
  <cp:lastModifiedBy>Truong Dang Hoai Thu khoa Ly</cp:lastModifiedBy>
  <cp:revision>251</cp:revision>
  <cp:lastPrinted>2024-05-11T10:14:00Z</cp:lastPrinted>
  <dcterms:created xsi:type="dcterms:W3CDTF">2023-10-16T14:00:00Z</dcterms:created>
  <dcterms:modified xsi:type="dcterms:W3CDTF">2024-05-11T10:14:00Z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MTWinEqns">
    <vt:bool>true</vt:bool>
  </property>
  <property fmtid="{D5CDD505-2E9C-101B-9397-08002B2CF9AE}" pid="7" name="ScaleCrop">
    <vt:bool>false</vt:bool>
  </property>
  <property fmtid="{D5CDD505-2E9C-101B-9397-08002B2CF9AE}" pid="8" name="ShareDoc">
    <vt:bool>false</vt:bool>
  </property>
</Properties>
</file>